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6AB513" w14:textId="77777777" w:rsidR="00416353" w:rsidRPr="009307BC" w:rsidRDefault="002E435D" w:rsidP="002E435D">
      <w:pPr>
        <w:spacing w:line="360" w:lineRule="auto"/>
        <w:jc w:val="both"/>
        <w:rPr>
          <w:sz w:val="44"/>
          <w:szCs w:val="44"/>
          <w:lang w:val="en-GB"/>
        </w:rPr>
      </w:pPr>
      <w:proofErr w:type="gramStart"/>
      <w:r w:rsidRPr="009307BC">
        <w:rPr>
          <w:sz w:val="44"/>
          <w:szCs w:val="44"/>
          <w:lang w:val="en-GB"/>
        </w:rPr>
        <w:t>Predicting predator search rates from metabolic rates; a bottom-up modelling approach.</w:t>
      </w:r>
      <w:proofErr w:type="gramEnd"/>
    </w:p>
    <w:p w14:paraId="28B1741E" w14:textId="77777777" w:rsidR="00416353" w:rsidRPr="009307BC" w:rsidRDefault="00416353" w:rsidP="00997AED">
      <w:pPr>
        <w:jc w:val="both"/>
        <w:rPr>
          <w:sz w:val="22"/>
          <w:szCs w:val="22"/>
          <w:lang w:val="en-GB"/>
        </w:rPr>
      </w:pPr>
      <w:r w:rsidRPr="009307BC">
        <w:rPr>
          <w:sz w:val="32"/>
          <w:szCs w:val="32"/>
          <w:lang w:val="en-GB"/>
        </w:rPr>
        <w:t>Flavio Affinito</w:t>
      </w:r>
      <w:r w:rsidRPr="009307BC">
        <w:rPr>
          <w:position w:val="10"/>
          <w:sz w:val="22"/>
          <w:szCs w:val="22"/>
          <w:lang w:val="en-GB"/>
        </w:rPr>
        <w:t>1</w:t>
      </w:r>
      <w:r w:rsidRPr="009307BC">
        <w:rPr>
          <w:sz w:val="32"/>
          <w:szCs w:val="32"/>
          <w:lang w:val="en-GB"/>
        </w:rPr>
        <w:t>,</w:t>
      </w:r>
      <w:r w:rsidR="004421CC" w:rsidRPr="009307BC">
        <w:rPr>
          <w:sz w:val="32"/>
          <w:szCs w:val="32"/>
          <w:lang w:val="en-GB"/>
        </w:rPr>
        <w:t xml:space="preserve"> </w:t>
      </w:r>
      <w:r w:rsidRPr="009307BC">
        <w:rPr>
          <w:sz w:val="32"/>
          <w:szCs w:val="32"/>
          <w:lang w:val="en-GB"/>
        </w:rPr>
        <w:t>Miguel Matias</w:t>
      </w:r>
      <w:r w:rsidRPr="009307BC">
        <w:rPr>
          <w:position w:val="10"/>
          <w:sz w:val="22"/>
          <w:szCs w:val="22"/>
          <w:lang w:val="en-GB"/>
        </w:rPr>
        <w:t>2</w:t>
      </w:r>
      <w:r w:rsidRPr="009307BC">
        <w:rPr>
          <w:sz w:val="32"/>
          <w:szCs w:val="32"/>
          <w:lang w:val="en-GB"/>
        </w:rPr>
        <w:t>,</w:t>
      </w:r>
      <w:r w:rsidR="004421CC" w:rsidRPr="009307BC">
        <w:rPr>
          <w:sz w:val="32"/>
          <w:szCs w:val="32"/>
          <w:lang w:val="en-GB"/>
        </w:rPr>
        <w:t xml:space="preserve"> </w:t>
      </w:r>
      <w:proofErr w:type="spellStart"/>
      <w:r w:rsidRPr="009307BC">
        <w:rPr>
          <w:sz w:val="32"/>
          <w:szCs w:val="32"/>
          <w:lang w:val="en-GB"/>
        </w:rPr>
        <w:t>Samraat</w:t>
      </w:r>
      <w:proofErr w:type="spellEnd"/>
      <w:r w:rsidRPr="009307BC">
        <w:rPr>
          <w:sz w:val="32"/>
          <w:szCs w:val="32"/>
          <w:lang w:val="en-GB"/>
        </w:rPr>
        <w:t xml:space="preserve"> </w:t>
      </w:r>
      <w:proofErr w:type="spellStart"/>
      <w:r w:rsidRPr="009307BC">
        <w:rPr>
          <w:sz w:val="32"/>
          <w:szCs w:val="32"/>
          <w:lang w:val="en-GB"/>
        </w:rPr>
        <w:t>Pawar</w:t>
      </w:r>
      <w:proofErr w:type="spellEnd"/>
      <w:r w:rsidRPr="009307BC">
        <w:rPr>
          <w:position w:val="10"/>
          <w:sz w:val="22"/>
          <w:szCs w:val="22"/>
          <w:lang w:val="en-GB"/>
        </w:rPr>
        <w:t>1</w:t>
      </w:r>
      <w:r w:rsidR="007C527B" w:rsidRPr="009307BC">
        <w:rPr>
          <w:sz w:val="32"/>
          <w:szCs w:val="32"/>
          <w:lang w:val="en-GB"/>
        </w:rPr>
        <w:t xml:space="preserve"> and</w:t>
      </w:r>
      <w:r w:rsidR="004421CC" w:rsidRPr="009307BC">
        <w:rPr>
          <w:sz w:val="32"/>
          <w:szCs w:val="32"/>
          <w:lang w:val="en-GB"/>
        </w:rPr>
        <w:t xml:space="preserve"> </w:t>
      </w:r>
      <w:r w:rsidRPr="009307BC">
        <w:rPr>
          <w:sz w:val="32"/>
          <w:szCs w:val="32"/>
          <w:lang w:val="en-GB"/>
        </w:rPr>
        <w:t xml:space="preserve">Rebecca </w:t>
      </w:r>
      <w:r w:rsidR="002672EF" w:rsidRPr="009307BC">
        <w:rPr>
          <w:sz w:val="32"/>
          <w:szCs w:val="32"/>
          <w:lang w:val="en-GB"/>
        </w:rPr>
        <w:t>L.</w:t>
      </w:r>
      <w:ins w:id="0" w:author="Becca Kordas" w:date="2018-01-17T11:52:00Z">
        <w:r w:rsidR="002672EF" w:rsidRPr="009307BC">
          <w:rPr>
            <w:sz w:val="32"/>
            <w:szCs w:val="32"/>
            <w:lang w:val="en-GB"/>
          </w:rPr>
          <w:t xml:space="preserve"> </w:t>
        </w:r>
      </w:ins>
      <w:r w:rsidRPr="009307BC">
        <w:rPr>
          <w:sz w:val="32"/>
          <w:szCs w:val="32"/>
          <w:lang w:val="en-GB"/>
        </w:rPr>
        <w:t>Kordas</w:t>
      </w:r>
      <w:r w:rsidRPr="009307BC">
        <w:rPr>
          <w:position w:val="10"/>
          <w:sz w:val="22"/>
          <w:szCs w:val="22"/>
          <w:lang w:val="en-GB"/>
        </w:rPr>
        <w:t>1</w:t>
      </w:r>
      <w:r w:rsidRPr="009307BC">
        <w:rPr>
          <w:sz w:val="22"/>
          <w:szCs w:val="22"/>
          <w:lang w:val="en-GB"/>
        </w:rPr>
        <w:t> </w:t>
      </w:r>
    </w:p>
    <w:p w14:paraId="3AC0710D" w14:textId="77777777" w:rsidR="00416353" w:rsidRPr="009307BC" w:rsidRDefault="00416353" w:rsidP="00997AED">
      <w:pPr>
        <w:jc w:val="both"/>
        <w:rPr>
          <w:lang w:val="en-GB"/>
        </w:rPr>
      </w:pPr>
      <w:r w:rsidRPr="009307BC">
        <w:rPr>
          <w:sz w:val="26"/>
          <w:szCs w:val="26"/>
          <w:lang w:val="en-GB"/>
        </w:rPr>
        <w:t>1. Department of Life Sciences, Imperial College London, Silwood Park Buckhurst Road, SL5 7PY, Ascot UK</w:t>
      </w:r>
    </w:p>
    <w:p w14:paraId="03BDC483" w14:textId="77777777" w:rsidR="00416353" w:rsidRPr="009307BC" w:rsidRDefault="00416353" w:rsidP="00997AED">
      <w:pPr>
        <w:jc w:val="both"/>
        <w:rPr>
          <w:lang w:val="en-GB"/>
        </w:rPr>
      </w:pPr>
      <w:r w:rsidRPr="009307BC">
        <w:rPr>
          <w:sz w:val="26"/>
          <w:szCs w:val="26"/>
          <w:lang w:val="en-GB"/>
        </w:rPr>
        <w:t xml:space="preserve">2. </w:t>
      </w:r>
      <w:proofErr w:type="spellStart"/>
      <w:r w:rsidRPr="009307BC">
        <w:rPr>
          <w:sz w:val="26"/>
          <w:szCs w:val="26"/>
          <w:lang w:val="en-GB"/>
        </w:rPr>
        <w:t>Museo</w:t>
      </w:r>
      <w:proofErr w:type="spellEnd"/>
      <w:r w:rsidRPr="009307BC">
        <w:rPr>
          <w:sz w:val="26"/>
          <w:szCs w:val="26"/>
          <w:lang w:val="en-GB"/>
        </w:rPr>
        <w:t xml:space="preserve"> </w:t>
      </w:r>
      <w:proofErr w:type="spellStart"/>
      <w:r w:rsidRPr="009307BC">
        <w:rPr>
          <w:sz w:val="26"/>
          <w:szCs w:val="26"/>
          <w:lang w:val="en-GB"/>
        </w:rPr>
        <w:t>Nacional</w:t>
      </w:r>
      <w:proofErr w:type="spellEnd"/>
      <w:r w:rsidRPr="009307BC">
        <w:rPr>
          <w:sz w:val="26"/>
          <w:szCs w:val="26"/>
          <w:lang w:val="en-GB"/>
        </w:rPr>
        <w:t xml:space="preserve"> de </w:t>
      </w:r>
      <w:proofErr w:type="spellStart"/>
      <w:r w:rsidRPr="009307BC">
        <w:rPr>
          <w:sz w:val="26"/>
          <w:szCs w:val="26"/>
          <w:lang w:val="en-GB"/>
        </w:rPr>
        <w:t>Ciencias</w:t>
      </w:r>
      <w:proofErr w:type="spellEnd"/>
      <w:r w:rsidRPr="009307BC">
        <w:rPr>
          <w:sz w:val="26"/>
          <w:szCs w:val="26"/>
          <w:lang w:val="en-GB"/>
        </w:rPr>
        <w:t xml:space="preserve"> </w:t>
      </w:r>
      <w:proofErr w:type="spellStart"/>
      <w:r w:rsidRPr="009307BC">
        <w:rPr>
          <w:sz w:val="26"/>
          <w:szCs w:val="26"/>
          <w:lang w:val="en-GB"/>
        </w:rPr>
        <w:t>Naturales</w:t>
      </w:r>
      <w:proofErr w:type="spellEnd"/>
      <w:r w:rsidRPr="009307BC">
        <w:rPr>
          <w:sz w:val="26"/>
          <w:szCs w:val="26"/>
          <w:lang w:val="en-GB"/>
        </w:rPr>
        <w:t xml:space="preserve"> (CSIC), Madrid, 28006, Spain</w:t>
      </w:r>
    </w:p>
    <w:p w14:paraId="22287F54" w14:textId="77777777" w:rsidR="00416353" w:rsidRPr="009307BC" w:rsidRDefault="00416353" w:rsidP="00997AED">
      <w:pPr>
        <w:jc w:val="both"/>
        <w:rPr>
          <w:lang w:val="en-GB"/>
        </w:rPr>
      </w:pPr>
    </w:p>
    <w:p w14:paraId="06A973AA" w14:textId="77777777" w:rsidR="00416353" w:rsidRPr="009307BC" w:rsidRDefault="00416353" w:rsidP="00997AED">
      <w:pPr>
        <w:jc w:val="both"/>
        <w:rPr>
          <w:lang w:val="en-GB"/>
        </w:rPr>
      </w:pPr>
    </w:p>
    <w:p w14:paraId="2DC6F270" w14:textId="77777777" w:rsidR="00416353" w:rsidRPr="009307BC" w:rsidRDefault="002672EF" w:rsidP="00997AED">
      <w:pPr>
        <w:jc w:val="both"/>
        <w:rPr>
          <w:lang w:val="en-GB"/>
        </w:rPr>
      </w:pPr>
      <w:r w:rsidRPr="009307BC">
        <w:rPr>
          <w:lang w:val="en-GB"/>
        </w:rPr>
        <w:t>Formatted for Functional Ecology</w:t>
      </w:r>
    </w:p>
    <w:p w14:paraId="444F7693" w14:textId="2F403BF7" w:rsidR="002672EF" w:rsidRPr="009307BC" w:rsidRDefault="00A9153D" w:rsidP="00997AED">
      <w:pPr>
        <w:jc w:val="both"/>
        <w:rPr>
          <w:lang w:val="en-GB"/>
        </w:rPr>
      </w:pPr>
      <w:proofErr w:type="gramStart"/>
      <w:r w:rsidRPr="009307BC">
        <w:rPr>
          <w:lang w:val="en-GB"/>
        </w:rPr>
        <w:t>Title</w:t>
      </w:r>
      <w:r w:rsidR="002672EF" w:rsidRPr="009307BC">
        <w:rPr>
          <w:lang w:val="en-GB"/>
        </w:rPr>
        <w:t xml:space="preserve">: currently </w:t>
      </w:r>
      <w:r w:rsidR="00127329" w:rsidRPr="009307BC">
        <w:rPr>
          <w:lang w:val="en-GB"/>
        </w:rPr>
        <w:t>6</w:t>
      </w:r>
      <w:r w:rsidR="001F1056" w:rsidRPr="009307BC">
        <w:rPr>
          <w:lang w:val="en-GB"/>
        </w:rPr>
        <w:t>555</w:t>
      </w:r>
      <w:r w:rsidR="002672EF" w:rsidRPr="009307BC">
        <w:rPr>
          <w:lang w:val="en-GB"/>
        </w:rPr>
        <w:t xml:space="preserve"> </w:t>
      </w:r>
      <w:r w:rsidR="00091D3C" w:rsidRPr="009307BC">
        <w:rPr>
          <w:lang w:val="en-GB"/>
        </w:rPr>
        <w:t>words (</w:t>
      </w:r>
      <w:r w:rsidR="00EE1C07" w:rsidRPr="009307BC">
        <w:rPr>
          <w:lang w:val="en-GB"/>
        </w:rPr>
        <w:t>in</w:t>
      </w:r>
      <w:r w:rsidR="00091D3C" w:rsidRPr="009307BC">
        <w:rPr>
          <w:lang w:val="en-GB"/>
        </w:rPr>
        <w:t xml:space="preserve">cluding references) </w:t>
      </w:r>
      <w:r w:rsidR="002672EF" w:rsidRPr="009307BC">
        <w:rPr>
          <w:lang w:val="en-GB"/>
        </w:rPr>
        <w:t xml:space="preserve">/ </w:t>
      </w:r>
      <w:r w:rsidR="00091D3C" w:rsidRPr="009307BC">
        <w:rPr>
          <w:lang w:val="en-GB"/>
        </w:rPr>
        <w:t>7500</w:t>
      </w:r>
      <w:r w:rsidR="002672EF" w:rsidRPr="009307BC">
        <w:rPr>
          <w:lang w:val="en-GB"/>
        </w:rPr>
        <w:t xml:space="preserve"> max.</w:t>
      </w:r>
      <w:proofErr w:type="gramEnd"/>
    </w:p>
    <w:p w14:paraId="3784AE9C" w14:textId="761AD020" w:rsidR="002672EF" w:rsidRPr="009307BC" w:rsidRDefault="00A9153D" w:rsidP="00997AED">
      <w:pPr>
        <w:jc w:val="both"/>
        <w:rPr>
          <w:lang w:val="en-GB"/>
        </w:rPr>
      </w:pPr>
      <w:r w:rsidRPr="009307BC">
        <w:rPr>
          <w:lang w:val="en-GB"/>
        </w:rPr>
        <w:t>Abstract</w:t>
      </w:r>
      <w:r w:rsidR="002672EF" w:rsidRPr="009307BC">
        <w:rPr>
          <w:lang w:val="en-GB"/>
        </w:rPr>
        <w:t xml:space="preserve">: </w:t>
      </w:r>
      <w:r w:rsidR="00127329" w:rsidRPr="009307BC">
        <w:rPr>
          <w:lang w:val="en-GB"/>
        </w:rPr>
        <w:t>currently 2</w:t>
      </w:r>
      <w:r w:rsidR="0091202F" w:rsidRPr="009307BC">
        <w:rPr>
          <w:lang w:val="en-GB"/>
        </w:rPr>
        <w:t>89</w:t>
      </w:r>
      <w:r w:rsidR="002672EF" w:rsidRPr="009307BC">
        <w:rPr>
          <w:lang w:val="en-GB"/>
        </w:rPr>
        <w:t xml:space="preserve"> words / </w:t>
      </w:r>
      <w:r w:rsidR="00091D3C" w:rsidRPr="009307BC">
        <w:rPr>
          <w:lang w:val="en-GB"/>
        </w:rPr>
        <w:t>350</w:t>
      </w:r>
      <w:r w:rsidR="002672EF" w:rsidRPr="009307BC">
        <w:rPr>
          <w:lang w:val="en-GB"/>
        </w:rPr>
        <w:t xml:space="preserve"> max.</w:t>
      </w:r>
    </w:p>
    <w:p w14:paraId="782B5BE7" w14:textId="77777777" w:rsidR="00091D3C" w:rsidRPr="009307BC" w:rsidRDefault="00A9153D" w:rsidP="00997AED">
      <w:pPr>
        <w:jc w:val="both"/>
        <w:rPr>
          <w:lang w:val="en-GB"/>
        </w:rPr>
      </w:pPr>
      <w:r w:rsidRPr="009307BC">
        <w:rPr>
          <w:lang w:val="en-GB"/>
        </w:rPr>
        <w:t>Figures</w:t>
      </w:r>
      <w:r w:rsidR="00091D3C" w:rsidRPr="009307BC">
        <w:rPr>
          <w:lang w:val="en-GB"/>
        </w:rPr>
        <w:t>: 1-7</w:t>
      </w:r>
    </w:p>
    <w:p w14:paraId="3271A6D4" w14:textId="77777777" w:rsidR="00091D3C" w:rsidRPr="009307BC" w:rsidRDefault="00A9153D" w:rsidP="00997AED">
      <w:pPr>
        <w:jc w:val="both"/>
        <w:rPr>
          <w:lang w:val="en-GB"/>
        </w:rPr>
      </w:pPr>
      <w:r w:rsidRPr="009307BC">
        <w:rPr>
          <w:lang w:val="en-GB"/>
        </w:rPr>
        <w:t>Tables</w:t>
      </w:r>
      <w:r w:rsidR="00091D3C" w:rsidRPr="009307BC">
        <w:rPr>
          <w:lang w:val="en-GB"/>
        </w:rPr>
        <w:t>: 0</w:t>
      </w:r>
    </w:p>
    <w:p w14:paraId="4D19DADF" w14:textId="7C252F2E" w:rsidR="00091D3C" w:rsidRPr="009307BC" w:rsidRDefault="00A9153D" w:rsidP="00997AED">
      <w:pPr>
        <w:jc w:val="both"/>
        <w:rPr>
          <w:lang w:val="en-GB"/>
        </w:rPr>
      </w:pPr>
      <w:r w:rsidRPr="009307BC">
        <w:rPr>
          <w:lang w:val="en-GB"/>
        </w:rPr>
        <w:t>Equations</w:t>
      </w:r>
      <w:r w:rsidR="00452270" w:rsidRPr="009307BC">
        <w:rPr>
          <w:lang w:val="en-GB"/>
        </w:rPr>
        <w:t xml:space="preserve">: </w:t>
      </w:r>
      <w:r w:rsidR="001F1056" w:rsidRPr="009307BC">
        <w:rPr>
          <w:lang w:val="en-GB"/>
        </w:rPr>
        <w:t>8</w:t>
      </w:r>
    </w:p>
    <w:p w14:paraId="73EE7E44" w14:textId="77777777" w:rsidR="00D86618" w:rsidRPr="009307BC" w:rsidRDefault="00D86618" w:rsidP="00997AED">
      <w:pPr>
        <w:jc w:val="both"/>
        <w:rPr>
          <w:lang w:val="en-GB"/>
        </w:rPr>
      </w:pPr>
      <w:r w:rsidRPr="009307BC">
        <w:rPr>
          <w:lang w:val="en-GB"/>
        </w:rPr>
        <w:t xml:space="preserve">Keywords: 9/8 </w:t>
      </w:r>
      <w:proofErr w:type="gramStart"/>
      <w:r w:rsidRPr="009307BC">
        <w:rPr>
          <w:lang w:val="en-GB"/>
        </w:rPr>
        <w:t>max</w:t>
      </w:r>
      <w:proofErr w:type="gramEnd"/>
    </w:p>
    <w:p w14:paraId="7D3C56A8" w14:textId="6E1527E8" w:rsidR="00296441" w:rsidRPr="009307BC" w:rsidRDefault="00A9153D" w:rsidP="00997AED">
      <w:pPr>
        <w:jc w:val="both"/>
        <w:rPr>
          <w:ins w:id="1" w:author="Becca Kordas" w:date="2018-03-08T11:26:00Z"/>
          <w:lang w:val="en-GB"/>
        </w:rPr>
      </w:pPr>
      <w:r w:rsidRPr="009307BC">
        <w:rPr>
          <w:lang w:val="en-GB"/>
        </w:rPr>
        <w:t>References:</w:t>
      </w:r>
      <w:r w:rsidR="00091D3C" w:rsidRPr="009307BC">
        <w:rPr>
          <w:lang w:val="en-GB"/>
        </w:rPr>
        <w:t xml:space="preserve"> currently </w:t>
      </w:r>
      <w:r w:rsidR="00EE1C07" w:rsidRPr="009307BC">
        <w:rPr>
          <w:lang w:val="en-GB"/>
        </w:rPr>
        <w:t>5</w:t>
      </w:r>
      <w:r w:rsidR="001F1056" w:rsidRPr="009307BC">
        <w:rPr>
          <w:lang w:val="en-GB"/>
        </w:rPr>
        <w:t>5</w:t>
      </w:r>
    </w:p>
    <w:p w14:paraId="2DDF11F0" w14:textId="5FF180C1" w:rsidR="00EB0136" w:rsidRPr="009307BC" w:rsidRDefault="00EB0136" w:rsidP="00997AED">
      <w:pPr>
        <w:jc w:val="both"/>
        <w:rPr>
          <w:ins w:id="2" w:author="Becca Kordas" w:date="2018-03-08T11:26:00Z"/>
          <w:lang w:val="en-GB"/>
        </w:rPr>
      </w:pPr>
      <w:ins w:id="3" w:author="Becca Kordas" w:date="2018-03-08T11:26:00Z">
        <w:r w:rsidRPr="009307BC">
          <w:rPr>
            <w:lang w:val="en-GB"/>
          </w:rPr>
          <w:t>Friendly reviewers (ideas): Tony Dell, Mary O’Connor</w:t>
        </w:r>
      </w:ins>
    </w:p>
    <w:p w14:paraId="76973A6F" w14:textId="52525D8D" w:rsidR="00EB0136" w:rsidRPr="009307BC" w:rsidRDefault="00EB0136" w:rsidP="00997AED">
      <w:pPr>
        <w:jc w:val="both"/>
        <w:rPr>
          <w:lang w:val="en-GB"/>
        </w:rPr>
      </w:pPr>
      <w:ins w:id="4" w:author="Becca Kordas" w:date="2018-03-08T11:26:00Z">
        <w:r w:rsidRPr="009307BC">
          <w:rPr>
            <w:lang w:val="en-GB"/>
          </w:rPr>
          <w:t xml:space="preserve">Official reviewers (ideas): </w:t>
        </w:r>
      </w:ins>
    </w:p>
    <w:p w14:paraId="612E078B" w14:textId="77777777" w:rsidR="00296441" w:rsidRPr="009307BC" w:rsidRDefault="00296441" w:rsidP="00997AED">
      <w:pPr>
        <w:jc w:val="both"/>
        <w:rPr>
          <w:lang w:val="en-GB"/>
        </w:rPr>
      </w:pPr>
    </w:p>
    <w:p w14:paraId="2EF9B720" w14:textId="77777777" w:rsidR="00296441" w:rsidRPr="009307BC" w:rsidRDefault="00296441" w:rsidP="00997AED">
      <w:pPr>
        <w:jc w:val="both"/>
        <w:rPr>
          <w:b/>
          <w:lang w:val="en-GB"/>
        </w:rPr>
      </w:pPr>
      <w:r w:rsidRPr="009307BC">
        <w:rPr>
          <w:b/>
          <w:lang w:val="en-GB"/>
        </w:rPr>
        <w:t>Take home messages:</w:t>
      </w:r>
    </w:p>
    <w:p w14:paraId="59E86906" w14:textId="36BB12EF" w:rsidR="00296441" w:rsidRPr="009307BC" w:rsidRDefault="004F5189" w:rsidP="00296441">
      <w:pPr>
        <w:pStyle w:val="ListParagraph"/>
        <w:numPr>
          <w:ilvl w:val="0"/>
          <w:numId w:val="6"/>
        </w:numPr>
        <w:ind w:left="709"/>
        <w:jc w:val="both"/>
        <w:rPr>
          <w:rStyle w:val="CommentReference"/>
          <w:sz w:val="22"/>
          <w:szCs w:val="22"/>
          <w:lang w:val="en-GB"/>
        </w:rPr>
      </w:pPr>
      <w:r w:rsidRPr="009307BC">
        <w:rPr>
          <w:rStyle w:val="CommentReference"/>
          <w:sz w:val="22"/>
          <w:szCs w:val="22"/>
          <w:lang w:val="en-GB"/>
        </w:rPr>
        <w:t>A</w:t>
      </w:r>
      <w:r w:rsidR="00905B69" w:rsidRPr="009307BC">
        <w:rPr>
          <w:rStyle w:val="CommentReference"/>
          <w:sz w:val="22"/>
          <w:szCs w:val="22"/>
          <w:lang w:val="en-GB"/>
        </w:rPr>
        <w:t xml:space="preserve">s species metabolism adapts to temperature, their </w:t>
      </w:r>
      <w:r w:rsidR="001F27BD" w:rsidRPr="009307BC">
        <w:rPr>
          <w:rStyle w:val="CommentReference"/>
          <w:sz w:val="22"/>
          <w:szCs w:val="22"/>
          <w:lang w:val="en-GB"/>
        </w:rPr>
        <w:t>biological</w:t>
      </w:r>
      <w:r w:rsidR="00EC11B1" w:rsidRPr="009307BC">
        <w:rPr>
          <w:rStyle w:val="CommentReference"/>
          <w:sz w:val="22"/>
          <w:szCs w:val="22"/>
          <w:lang w:val="en-GB"/>
        </w:rPr>
        <w:t xml:space="preserve"> and </w:t>
      </w:r>
      <w:r w:rsidR="00905B69" w:rsidRPr="009307BC">
        <w:rPr>
          <w:rStyle w:val="CommentReference"/>
          <w:sz w:val="22"/>
          <w:szCs w:val="22"/>
          <w:lang w:val="en-GB"/>
        </w:rPr>
        <w:t>interactions</w:t>
      </w:r>
      <w:r w:rsidR="001F27BD" w:rsidRPr="009307BC">
        <w:rPr>
          <w:rStyle w:val="CommentReference"/>
          <w:sz w:val="22"/>
          <w:szCs w:val="22"/>
          <w:lang w:val="en-GB"/>
        </w:rPr>
        <w:t xml:space="preserve"> rates</w:t>
      </w:r>
      <w:r w:rsidR="00EC11B1" w:rsidRPr="009307BC">
        <w:rPr>
          <w:rStyle w:val="CommentReference"/>
          <w:sz w:val="22"/>
          <w:szCs w:val="22"/>
          <w:lang w:val="en-GB"/>
        </w:rPr>
        <w:t xml:space="preserve"> increase with temperature to meet energy demand</w:t>
      </w:r>
    </w:p>
    <w:p w14:paraId="760C28D5" w14:textId="7975CD1A" w:rsidR="00BA0F03" w:rsidRPr="009307BC" w:rsidRDefault="00905B69" w:rsidP="00905B69">
      <w:pPr>
        <w:pStyle w:val="ListParagraph"/>
        <w:numPr>
          <w:ilvl w:val="0"/>
          <w:numId w:val="6"/>
        </w:numPr>
        <w:ind w:left="709"/>
        <w:jc w:val="both"/>
        <w:rPr>
          <w:rStyle w:val="CommentReference"/>
          <w:sz w:val="22"/>
          <w:szCs w:val="22"/>
          <w:lang w:val="en-GB"/>
        </w:rPr>
      </w:pPr>
      <w:r w:rsidRPr="009307BC">
        <w:rPr>
          <w:rStyle w:val="CommentReference"/>
          <w:sz w:val="22"/>
          <w:szCs w:val="22"/>
          <w:lang w:val="en-GB"/>
        </w:rPr>
        <w:t>Predator taxa is benefitting disproportionately from warming of the environment (meta rates &amp; mismatch)</w:t>
      </w:r>
    </w:p>
    <w:p w14:paraId="7E992F70" w14:textId="5CDFF057" w:rsidR="00905B69" w:rsidRPr="009307BC" w:rsidRDefault="00905B69" w:rsidP="00905B69">
      <w:pPr>
        <w:pStyle w:val="ListParagraph"/>
        <w:numPr>
          <w:ilvl w:val="0"/>
          <w:numId w:val="6"/>
        </w:numPr>
        <w:ind w:left="709"/>
        <w:jc w:val="both"/>
        <w:rPr>
          <w:rStyle w:val="CommentReference"/>
          <w:sz w:val="22"/>
          <w:szCs w:val="22"/>
          <w:lang w:val="en-GB"/>
        </w:rPr>
      </w:pPr>
      <w:r w:rsidRPr="009307BC">
        <w:rPr>
          <w:rStyle w:val="CommentReference"/>
          <w:sz w:val="22"/>
          <w:szCs w:val="22"/>
          <w:lang w:val="en-GB"/>
        </w:rPr>
        <w:t xml:space="preserve">Search rates in warm adapted </w:t>
      </w:r>
      <w:proofErr w:type="spellStart"/>
      <w:r w:rsidRPr="009307BC">
        <w:rPr>
          <w:rStyle w:val="CommentReference"/>
          <w:sz w:val="22"/>
          <w:szCs w:val="22"/>
          <w:lang w:val="en-GB"/>
        </w:rPr>
        <w:t>spp</w:t>
      </w:r>
      <w:proofErr w:type="spellEnd"/>
      <w:r w:rsidRPr="009307BC">
        <w:rPr>
          <w:rStyle w:val="CommentReference"/>
          <w:sz w:val="22"/>
          <w:szCs w:val="22"/>
          <w:lang w:val="en-GB"/>
        </w:rPr>
        <w:t xml:space="preserve"> seem to increase BUT it depends on </w:t>
      </w:r>
      <w:proofErr w:type="spellStart"/>
      <w:r w:rsidRPr="009307BC">
        <w:rPr>
          <w:rStyle w:val="CommentReference"/>
          <w:sz w:val="22"/>
          <w:szCs w:val="22"/>
          <w:lang w:val="en-GB"/>
        </w:rPr>
        <w:t>spp</w:t>
      </w:r>
      <w:proofErr w:type="spellEnd"/>
      <w:r w:rsidRPr="009307BC">
        <w:rPr>
          <w:rStyle w:val="CommentReference"/>
          <w:sz w:val="22"/>
          <w:szCs w:val="22"/>
          <w:lang w:val="en-GB"/>
        </w:rPr>
        <w:t>/interaction type</w:t>
      </w:r>
    </w:p>
    <w:p w14:paraId="1F6EEE11" w14:textId="487A8806" w:rsidR="00091D3C" w:rsidRPr="009307BC" w:rsidRDefault="00091D3C" w:rsidP="00296441">
      <w:pPr>
        <w:pStyle w:val="ListParagraph"/>
        <w:numPr>
          <w:ilvl w:val="0"/>
          <w:numId w:val="6"/>
        </w:numPr>
        <w:ind w:left="709"/>
        <w:jc w:val="both"/>
        <w:rPr>
          <w:rStyle w:val="CommentReference"/>
          <w:sz w:val="22"/>
          <w:szCs w:val="22"/>
          <w:lang w:val="en-GB"/>
        </w:rPr>
      </w:pPr>
      <w:r w:rsidRPr="009307BC">
        <w:rPr>
          <w:rStyle w:val="CommentReference"/>
          <w:sz w:val="22"/>
          <w:szCs w:val="22"/>
          <w:lang w:val="en-GB"/>
        </w:rPr>
        <w:br w:type="page"/>
      </w:r>
    </w:p>
    <w:p w14:paraId="7DAFC349" w14:textId="77777777" w:rsidR="00485420" w:rsidRPr="009307BC" w:rsidRDefault="00485420" w:rsidP="00997AED">
      <w:pPr>
        <w:jc w:val="both"/>
        <w:rPr>
          <w:b/>
          <w:sz w:val="38"/>
          <w:szCs w:val="38"/>
          <w:lang w:val="en-GB"/>
        </w:rPr>
      </w:pPr>
      <w:r w:rsidRPr="009307BC">
        <w:rPr>
          <w:b/>
          <w:sz w:val="38"/>
          <w:szCs w:val="38"/>
          <w:lang w:val="en-GB"/>
        </w:rPr>
        <w:lastRenderedPageBreak/>
        <w:t>Abstract</w:t>
      </w:r>
    </w:p>
    <w:p w14:paraId="5AE3C1CD" w14:textId="77777777" w:rsidR="00485420" w:rsidRPr="009307BC" w:rsidRDefault="00485420" w:rsidP="00997AED">
      <w:pPr>
        <w:jc w:val="both"/>
        <w:rPr>
          <w:b/>
          <w:lang w:val="en-GB"/>
        </w:rPr>
      </w:pPr>
    </w:p>
    <w:p w14:paraId="6E8EC018" w14:textId="1A9D7583" w:rsidR="00485420" w:rsidRPr="009307BC" w:rsidRDefault="00485420" w:rsidP="00997AED">
      <w:pPr>
        <w:jc w:val="both"/>
        <w:rPr>
          <w:lang w:val="en-GB"/>
        </w:rPr>
      </w:pPr>
      <w:r w:rsidRPr="009307BC">
        <w:rPr>
          <w:b/>
          <w:lang w:val="en-GB"/>
        </w:rPr>
        <w:t>1.</w:t>
      </w:r>
      <w:r w:rsidR="006D0C1B" w:rsidRPr="009307BC">
        <w:rPr>
          <w:b/>
          <w:lang w:val="en-GB"/>
        </w:rPr>
        <w:t xml:space="preserve"> </w:t>
      </w:r>
      <w:r w:rsidR="006D0C1B" w:rsidRPr="009307BC">
        <w:rPr>
          <w:lang w:val="en-GB"/>
        </w:rPr>
        <w:t xml:space="preserve">Species adaptation to changes in thermal regimes worldwide is observed in all temperature-dependent traits. Metabolic rates drive species biology and dynamics. We expect that as metabolic rates adapt to new environmental conditions these will result in new mismatches in performance of other biological </w:t>
      </w:r>
      <w:r w:rsidR="0091202F" w:rsidRPr="009307BC">
        <w:rPr>
          <w:lang w:val="en-GB"/>
        </w:rPr>
        <w:t>rates</w:t>
      </w:r>
      <w:r w:rsidR="006D0C1B" w:rsidRPr="009307BC">
        <w:rPr>
          <w:lang w:val="en-GB"/>
        </w:rPr>
        <w:t>, such as velocity, which will in turn affect predation dynamics via predator search rates.</w:t>
      </w:r>
    </w:p>
    <w:p w14:paraId="756C44C3" w14:textId="76222041" w:rsidR="00485420" w:rsidRPr="009307BC" w:rsidRDefault="00485420" w:rsidP="00997AED">
      <w:pPr>
        <w:jc w:val="both"/>
        <w:rPr>
          <w:lang w:val="en-GB"/>
        </w:rPr>
      </w:pPr>
      <w:r w:rsidRPr="009307BC">
        <w:rPr>
          <w:b/>
          <w:lang w:val="en-GB"/>
        </w:rPr>
        <w:t>2.</w:t>
      </w:r>
      <w:r w:rsidR="006D0C1B" w:rsidRPr="009307BC">
        <w:rPr>
          <w:b/>
          <w:lang w:val="en-GB"/>
        </w:rPr>
        <w:t xml:space="preserve"> </w:t>
      </w:r>
      <w:r w:rsidR="006D0C1B" w:rsidRPr="009307BC">
        <w:rPr>
          <w:lang w:val="en-GB"/>
        </w:rPr>
        <w:t>Here, we measure</w:t>
      </w:r>
      <w:r w:rsidR="0091202F" w:rsidRPr="009307BC">
        <w:rPr>
          <w:lang w:val="en-GB"/>
        </w:rPr>
        <w:t xml:space="preserve"> three</w:t>
      </w:r>
      <w:r w:rsidR="006D0C1B" w:rsidRPr="009307BC">
        <w:rPr>
          <w:lang w:val="en-GB"/>
        </w:rPr>
        <w:t xml:space="preserve"> species’ metabolic </w:t>
      </w:r>
      <w:r w:rsidR="0091202F" w:rsidRPr="009307BC">
        <w:rPr>
          <w:lang w:val="en-GB"/>
        </w:rPr>
        <w:t>rates from thermally adapted populations and build on mathematical modelling of biological rates to scale up our findings to predict changes in species velocity and predator search rates</w:t>
      </w:r>
      <w:r w:rsidR="006D0C1B" w:rsidRPr="009307BC">
        <w:rPr>
          <w:lang w:val="en-GB"/>
        </w:rPr>
        <w:t xml:space="preserve">. We test for </w:t>
      </w:r>
      <w:r w:rsidR="0010566E" w:rsidRPr="009307BC">
        <w:rPr>
          <w:lang w:val="en-GB"/>
        </w:rPr>
        <w:t>thermal</w:t>
      </w:r>
      <w:r w:rsidR="006D0C1B" w:rsidRPr="009307BC">
        <w:rPr>
          <w:lang w:val="en-GB"/>
        </w:rPr>
        <w:t xml:space="preserve"> adaptation of three aquatic inv</w:t>
      </w:r>
      <w:r w:rsidR="0010566E" w:rsidRPr="009307BC">
        <w:rPr>
          <w:lang w:val="en-GB"/>
        </w:rPr>
        <w:t>ertebrates and analyse how the ensuing</w:t>
      </w:r>
      <w:r w:rsidR="006D0C1B" w:rsidRPr="009307BC">
        <w:rPr>
          <w:lang w:val="en-GB"/>
        </w:rPr>
        <w:t xml:space="preserve"> adaptation patterns are reflected on predator search rates.</w:t>
      </w:r>
    </w:p>
    <w:p w14:paraId="5596EA58" w14:textId="34EAB642" w:rsidR="00485420" w:rsidRPr="009307BC" w:rsidRDefault="00485420" w:rsidP="00997AED">
      <w:pPr>
        <w:jc w:val="both"/>
        <w:rPr>
          <w:lang w:val="en-GB"/>
        </w:rPr>
      </w:pPr>
      <w:r w:rsidRPr="009307BC">
        <w:rPr>
          <w:b/>
          <w:lang w:val="en-GB"/>
        </w:rPr>
        <w:t>3.</w:t>
      </w:r>
      <w:r w:rsidR="006D0C1B" w:rsidRPr="009307BC">
        <w:rPr>
          <w:b/>
          <w:lang w:val="en-GB"/>
        </w:rPr>
        <w:t xml:space="preserve"> </w:t>
      </w:r>
      <w:r w:rsidR="006D0C1B" w:rsidRPr="009307BC">
        <w:rPr>
          <w:lang w:val="en-GB"/>
        </w:rPr>
        <w:t>Our empirical work suggests that species adapt to warming by shifting their temperature performance curves vertically with temperature. We find that adaptation patterns are not consistent across species with temperature. Predator metabolic rates increase with warm adaptation whilst prey rates are highest for individuals adapted to intermediate temperatures.</w:t>
      </w:r>
    </w:p>
    <w:p w14:paraId="19A91567" w14:textId="39931A1A" w:rsidR="00485420" w:rsidRPr="009307BC" w:rsidRDefault="00485420" w:rsidP="00997AED">
      <w:pPr>
        <w:jc w:val="both"/>
        <w:rPr>
          <w:lang w:val="en-GB"/>
        </w:rPr>
      </w:pPr>
      <w:r w:rsidRPr="009307BC">
        <w:rPr>
          <w:b/>
          <w:lang w:val="en-GB"/>
        </w:rPr>
        <w:t>4.</w:t>
      </w:r>
      <w:r w:rsidR="006D0C1B" w:rsidRPr="009307BC">
        <w:rPr>
          <w:b/>
          <w:lang w:val="en-GB"/>
        </w:rPr>
        <w:t xml:space="preserve"> </w:t>
      </w:r>
      <w:r w:rsidR="006D0C1B" w:rsidRPr="009307BC">
        <w:rPr>
          <w:lang w:val="en-GB"/>
        </w:rPr>
        <w:t>Mechanistic modelling predictions reveal that the predator species in our system is benefitting disproportionately from the effects of warming via an increase in body velocity relative to that of its prey. This new performance mismatch is also recovered in search rate predictions where warm adapted predators display higher search rates than cold adapted ones regardless of prey type.</w:t>
      </w:r>
    </w:p>
    <w:p w14:paraId="06A6C552" w14:textId="459748CA" w:rsidR="00485420" w:rsidRPr="009307BC" w:rsidRDefault="00485420" w:rsidP="00997AED">
      <w:pPr>
        <w:jc w:val="both"/>
        <w:rPr>
          <w:lang w:val="en-GB"/>
        </w:rPr>
      </w:pPr>
      <w:r w:rsidRPr="009307BC">
        <w:rPr>
          <w:b/>
          <w:lang w:val="en-GB"/>
        </w:rPr>
        <w:t>5.</w:t>
      </w:r>
      <w:r w:rsidR="005E7139" w:rsidRPr="009307BC">
        <w:rPr>
          <w:b/>
          <w:lang w:val="en-GB"/>
        </w:rPr>
        <w:t xml:space="preserve"> </w:t>
      </w:r>
      <w:r w:rsidR="0010566E" w:rsidRPr="009307BC">
        <w:rPr>
          <w:lang w:val="en-GB"/>
        </w:rPr>
        <w:t>Ecologically sound modelling supported by robust empirical methods allows for the prediction of higher-level species dynamics from simple metabolic rates measurements. Our results provide the first attempt at providing a theoretical framework for predicting species interactions from temperature-dependence of metabolic rates. Key assumptions can be adapted to any system and will allow for a greater understanding of the effects of warming on biological systems.</w:t>
      </w:r>
    </w:p>
    <w:p w14:paraId="46EC9768" w14:textId="77777777" w:rsidR="00485420" w:rsidRPr="009307BC" w:rsidRDefault="00485420" w:rsidP="00997AED">
      <w:pPr>
        <w:jc w:val="both"/>
        <w:rPr>
          <w:b/>
          <w:lang w:val="en-GB"/>
        </w:rPr>
      </w:pPr>
    </w:p>
    <w:p w14:paraId="7D794898" w14:textId="77777777" w:rsidR="00485420" w:rsidRPr="009307BC" w:rsidRDefault="00485420" w:rsidP="00997AED">
      <w:pPr>
        <w:jc w:val="both"/>
        <w:rPr>
          <w:lang w:val="en-GB"/>
        </w:rPr>
      </w:pPr>
      <w:r w:rsidRPr="009307BC">
        <w:rPr>
          <w:b/>
          <w:lang w:val="en-GB"/>
        </w:rPr>
        <w:t xml:space="preserve">Keywords: </w:t>
      </w:r>
      <w:r w:rsidRPr="009307BC">
        <w:rPr>
          <w:lang w:val="en-GB"/>
        </w:rPr>
        <w:t xml:space="preserve">adaptation, temperature performance curve, respiration, search rate, velocity, metabolic rate, predator-prey, </w:t>
      </w:r>
      <w:proofErr w:type="gramStart"/>
      <w:r w:rsidRPr="009307BC">
        <w:rPr>
          <w:lang w:val="en-GB"/>
        </w:rPr>
        <w:t>modelling</w:t>
      </w:r>
      <w:proofErr w:type="gramEnd"/>
      <w:r w:rsidR="00544F36" w:rsidRPr="009307BC">
        <w:rPr>
          <w:lang w:val="en-GB"/>
        </w:rPr>
        <w:t xml:space="preserve">, </w:t>
      </w:r>
      <w:r w:rsidR="009C5677" w:rsidRPr="009307BC">
        <w:rPr>
          <w:lang w:val="en-GB"/>
        </w:rPr>
        <w:t xml:space="preserve">metabolic </w:t>
      </w:r>
      <w:r w:rsidR="00544F36" w:rsidRPr="009307BC">
        <w:rPr>
          <w:lang w:val="en-GB"/>
        </w:rPr>
        <w:t>mismatch</w:t>
      </w:r>
      <w:r w:rsidRPr="009307BC">
        <w:rPr>
          <w:lang w:val="en-GB"/>
        </w:rPr>
        <w:br w:type="page"/>
      </w:r>
    </w:p>
    <w:p w14:paraId="30E2EAED" w14:textId="77777777" w:rsidR="00416353" w:rsidRPr="009307BC" w:rsidRDefault="00416353" w:rsidP="00997AED">
      <w:pPr>
        <w:jc w:val="both"/>
        <w:rPr>
          <w:lang w:val="en-GB"/>
        </w:rPr>
      </w:pPr>
      <w:r w:rsidRPr="009307BC">
        <w:rPr>
          <w:b/>
          <w:sz w:val="38"/>
          <w:szCs w:val="38"/>
          <w:lang w:val="en-GB"/>
        </w:rPr>
        <w:lastRenderedPageBreak/>
        <w:t>Introduction</w:t>
      </w:r>
    </w:p>
    <w:p w14:paraId="0C5B5BBF" w14:textId="77777777" w:rsidR="00E63A5C" w:rsidRPr="009307BC" w:rsidRDefault="00E63A5C" w:rsidP="00E63A5C">
      <w:pPr>
        <w:jc w:val="both"/>
        <w:rPr>
          <w:lang w:val="en-GB"/>
        </w:rPr>
      </w:pPr>
    </w:p>
    <w:p w14:paraId="27DB531A" w14:textId="3EAF9E6A" w:rsidR="00416353" w:rsidRPr="009307BC" w:rsidRDefault="00480BE4" w:rsidP="00E63A5C">
      <w:pPr>
        <w:jc w:val="both"/>
        <w:rPr>
          <w:lang w:val="en-GB"/>
        </w:rPr>
      </w:pPr>
      <w:r w:rsidRPr="009307BC">
        <w:rPr>
          <w:lang w:val="en-GB"/>
        </w:rPr>
        <w:t xml:space="preserve">Temperature is </w:t>
      </w:r>
      <w:r w:rsidR="00BD27D5" w:rsidRPr="009307BC">
        <w:rPr>
          <w:lang w:val="en-GB"/>
        </w:rPr>
        <w:t xml:space="preserve">one of </w:t>
      </w:r>
      <w:r w:rsidRPr="009307BC">
        <w:rPr>
          <w:lang w:val="en-GB"/>
        </w:rPr>
        <w:t>the most important abiotic factor</w:t>
      </w:r>
      <w:r w:rsidR="00BD27D5" w:rsidRPr="009307BC">
        <w:rPr>
          <w:lang w:val="en-GB"/>
        </w:rPr>
        <w:t>s</w:t>
      </w:r>
      <w:r w:rsidRPr="009307BC">
        <w:rPr>
          <w:lang w:val="en-GB"/>
        </w:rPr>
        <w:t xml:space="preserve"> </w:t>
      </w:r>
      <w:r w:rsidR="00BD27D5" w:rsidRPr="009307BC">
        <w:rPr>
          <w:lang w:val="en-GB"/>
        </w:rPr>
        <w:t>that influence</w:t>
      </w:r>
      <w:r w:rsidR="00167307" w:rsidRPr="009307BC">
        <w:rPr>
          <w:lang w:val="en-GB"/>
        </w:rPr>
        <w:t xml:space="preserve"> </w:t>
      </w:r>
      <w:r w:rsidRPr="009307BC">
        <w:rPr>
          <w:lang w:val="en-GB"/>
        </w:rPr>
        <w:t xml:space="preserve">ecological processes, from individual metabolism </w:t>
      </w:r>
      <w:r w:rsidR="002E435D" w:rsidRPr="009307BC">
        <w:rPr>
          <w:lang w:val="en-GB"/>
        </w:rPr>
        <w:fldChar w:fldCharType="begin" w:fldLock="1"/>
      </w:r>
      <w:r w:rsidR="00755DE5" w:rsidRPr="009307BC">
        <w:rPr>
          <w:lang w:val="en-GB"/>
        </w:rPr>
        <w:instrText>ADDIN CSL_CITATION { "citationItems" : [ { "id" : "ITEM-1", "itemData" : { "DOI" : "10.1126/science.1061967", "ISBN" : "0036-8075", "ISSN" : "1095-9203", "PMID" : "11567137", "abstract" : "We derive a general model, based on principles of biochemical kinetics and allometry, that characterizes the effects of temperature and body mass on metabolic rate. The model fits metabolic rates of microbes, ectotherms, endotherms (including those in hibernation), and plants in temperatures ranging from 0 degrees to 40 degrees C. Mass- and temperature-compensated resting metabolic rates of all organisms are similar: The lowest (for unicellular organisms and plants) is separated from the highest (for endothermic vertebrates) by a factor of about 20. Temperature and body size are primary determinants of biological time and ecological roles.", "author" : [ { "dropping-particle" : "", "family" : "Gillooly", "given" : "James F.", "non-dropping-particle" : "", "parse-names" : false, "suffix" : "" }, { "dropping-particle" : "", "family" : "Brown", "given" : "James H.", "non-dropping-particle" : "", "parse-names" : false, "suffix" : "" }, { "dropping-particle" : "", "family" : "West", "given" : "Geoffrey B.", "non-dropping-particle" : "", "parse-names" : false, "suffix" : "" }, { "dropping-particle" : "", "family" : "Savage", "given" : "Van M.", "non-dropping-particle" : "", "parse-names" : false, "suffix" : "" }, { "dropping-particle" : "", "family" : "Charnov", "given" : "Eric L.", "non-dropping-particle" : "", "parse-names" : false, "suffix" : "" } ], "container-title" : "Science", "id" : "ITEM-1", "issue" : "September", "issued" : { "date-parts" : [ [ "2001" ] ] }, "page" : "2248-2251", "title" : "Effects of size and temperature on metabolic rate", "type" : "article-journal", "volume" : "293" }, "uris" : [ "http://www.mendeley.com/documents/?uuid=a9e5af16-d4bd-4355-a339-dbec2bc857bb" ] } ], "mendeley" : { "formattedCitation" : "(Gillooly &lt;i&gt;et al.&lt;/i&gt;, 2001)", "plainTextFormattedCitation" : "(Gillooly et al., 2001)", "previouslyFormattedCitation" : "(Gillooly &lt;i&gt;et al.&lt;/i&gt;, 2001)" }, "properties" : {  }, "schema" : "https://github.com/citation-style-language/schema/raw/master/csl-citation.json" }</w:instrText>
      </w:r>
      <w:r w:rsidR="002E435D" w:rsidRPr="009307BC">
        <w:rPr>
          <w:lang w:val="en-GB"/>
        </w:rPr>
        <w:fldChar w:fldCharType="separate"/>
      </w:r>
      <w:r w:rsidR="00D455CB" w:rsidRPr="009307BC">
        <w:rPr>
          <w:noProof/>
          <w:lang w:val="en-GB"/>
        </w:rPr>
        <w:t xml:space="preserve">(Gillooly </w:t>
      </w:r>
      <w:r w:rsidR="00D455CB" w:rsidRPr="009307BC">
        <w:rPr>
          <w:i/>
          <w:noProof/>
          <w:lang w:val="en-GB"/>
        </w:rPr>
        <w:t>et al.</w:t>
      </w:r>
      <w:r w:rsidR="00D455CB" w:rsidRPr="009307BC">
        <w:rPr>
          <w:noProof/>
          <w:lang w:val="en-GB"/>
        </w:rPr>
        <w:t>, 2001)</w:t>
      </w:r>
      <w:r w:rsidR="002E435D" w:rsidRPr="009307BC">
        <w:rPr>
          <w:lang w:val="en-GB"/>
        </w:rPr>
        <w:fldChar w:fldCharType="end"/>
      </w:r>
      <w:r w:rsidRPr="009307BC">
        <w:rPr>
          <w:lang w:val="en-GB"/>
        </w:rPr>
        <w:t xml:space="preserve"> to ecosystem dynamics </w:t>
      </w:r>
      <w:r w:rsidR="002E435D" w:rsidRPr="009307BC">
        <w:rPr>
          <w:lang w:val="en-GB"/>
        </w:rPr>
        <w:fldChar w:fldCharType="begin" w:fldLock="1"/>
      </w:r>
      <w:r w:rsidR="00DA7390" w:rsidRPr="009307BC">
        <w:rPr>
          <w:lang w:val="en-GB"/>
        </w:rPr>
        <w:instrText>ADDIN CSL_CITATION { "citationItems" : [ { "id" : "ITEM-1", "itemData" : { "author" : [ { "dropping-particle" : "", "family" : "Saxe", "given" : "Henrik", "non-dropping-particle" : "", "parse-names" : false, "suffix" : "" }, { "dropping-particle" : "", "family" : "Cannell", "given" : "Melvin G R", "non-dropping-particle" : "", "parse-names" : false, "suffix" : "" }, { "dropping-particle" : "", "family" : "Johnsen", "given" : "\u00d8ystein", "non-dropping-particle" : "", "parse-names" : false, "suffix" : "" }, { "dropping-particle" : "", "family" : "Ryan", "given" : "Michael G", "non-dropping-particle" : "", "parse-names" : false, "suffix" : "" }, { "dropping-particle" : "", "family" : "Vourlitis", "given" : "George", "non-dropping-particle" : "", "parse-names" : false, "suffix" : "" } ], "container-title" : "New Phytologist", "id" : "ITEM-1", "issue" : "3", "issued" : { "date-parts" : [ [ "2001" ] ] }, "page" : "369-399", "publisher" : "Wiley Online Library", "title" : "Tree and forest functioning in response to global warming", "type" : "article-journal", "volume" : "149" }, "uris" : [ "http://www.mendeley.com/documents/?uuid=f870c4b0-3e4b-42f1-9984-1ce15da83feb" ] }, { "id" : "ITEM-2", "itemData" : { "author" : [ { "dropping-particle" : "", "family" : "Yvon-Durocher", "given" : "Gabriel", "non-dropping-particle" : "", "parse-names" : false, "suffix" : "" }, { "dropping-particle" : "", "family" : "Caffrey", "given" : "Jane M", "non-dropping-particle" : "", "parse-names" : false, "suffix" : "" }, { "dropping-particle" : "", "family" : "Cescatti", "given" : "Alessandro", "non-dropping-particle" : "", "parse-names" : false, "suffix" : "" }, { "dropping-particle" : "", "family" : "Dossena", "given" : "Matteo", "non-dropping-particle" : "", "parse-names" : false, "suffix" : "" }, { "dropping-particle" : "", "family" : "Giorgio", "given" : "Paul", "non-dropping-particle" : "del", "parse-names" : false, "suffix" : "" }, { "dropping-particle" : "", "family" : "Gasol", "given" : "Josep M", "non-dropping-particle" : "", "parse-names" : false, "suffix" : "" }, { "dropping-particle" : "", "family" : "Montoya", "given" : "Jos\u00e9 M", "non-dropping-particle" : "", "parse-names" : false, "suffix" : "" }, { "dropping-particle" : "", "family" : "Pumpanen", "given" : "Jukka", "non-dropping-particle" : "", "parse-names" : false, "suffix" : "" }, { "dropping-particle" : "", "family" : "Staehr", "given" : "Peter A", "non-dropping-particle" : "", "parse-names" : false, "suffix" : "" }, { "dropping-particle" : "", "family" : "Trimmer", "given" : "Mark", "non-dropping-particle" : "", "parse-names" : false, "suffix" : "" }, { "dropping-particle" : "", "family" : "others", "given" : "", "non-dropping-particle" : "", "parse-names" : false, "suffix" : "" } ], "container-title" : "Nature", "id" : "ITEM-2", "issue" : "7408", "issued" : { "date-parts" : [ [ "2012" ] ] }, "page" : "472", "publisher" : "Nature Publishing Group", "title" : "Reconciling the temperature dependence of respiration across timescales and ecosystem types", "type" : "article-journal", "volume" : "487" }, "uris" : [ "http://www.mendeley.com/documents/?uuid=e3b0f61a-951c-475c-8039-79fcf4f81f06" ] } ], "mendeley" : { "formattedCitation" : "(Saxe &lt;i&gt;et al.&lt;/i&gt;, 2001; Yvon-Durocher &lt;i&gt;et al.&lt;/i&gt;, 2012)", "plainTextFormattedCitation" : "(Saxe et al., 2001; Yvon-Durocher et al., 2012)", "previouslyFormattedCitation" : "(Saxe &lt;i&gt;et al.&lt;/i&gt;, 2001; Yvon-Durocher &lt;i&gt;et al.&lt;/i&gt;, 2012)" }, "properties" : {  }, "schema" : "https://github.com/citation-style-language/schema/raw/master/csl-citation.json" }</w:instrText>
      </w:r>
      <w:r w:rsidR="002E435D" w:rsidRPr="009307BC">
        <w:rPr>
          <w:lang w:val="en-GB"/>
        </w:rPr>
        <w:fldChar w:fldCharType="separate"/>
      </w:r>
      <w:r w:rsidR="002E435D" w:rsidRPr="009307BC">
        <w:rPr>
          <w:noProof/>
          <w:lang w:val="en-GB"/>
        </w:rPr>
        <w:t xml:space="preserve">(Saxe </w:t>
      </w:r>
      <w:r w:rsidR="002E435D" w:rsidRPr="009307BC">
        <w:rPr>
          <w:i/>
          <w:noProof/>
          <w:lang w:val="en-GB"/>
        </w:rPr>
        <w:t>et al.</w:t>
      </w:r>
      <w:r w:rsidR="002E435D" w:rsidRPr="009307BC">
        <w:rPr>
          <w:noProof/>
          <w:lang w:val="en-GB"/>
        </w:rPr>
        <w:t xml:space="preserve">, 2001; Yvon-Durocher </w:t>
      </w:r>
      <w:r w:rsidR="002E435D" w:rsidRPr="009307BC">
        <w:rPr>
          <w:i/>
          <w:noProof/>
          <w:lang w:val="en-GB"/>
        </w:rPr>
        <w:t>et al.</w:t>
      </w:r>
      <w:r w:rsidR="002E435D" w:rsidRPr="009307BC">
        <w:rPr>
          <w:noProof/>
          <w:lang w:val="en-GB"/>
        </w:rPr>
        <w:t>, 2012)</w:t>
      </w:r>
      <w:r w:rsidR="002E435D" w:rsidRPr="009307BC">
        <w:rPr>
          <w:lang w:val="en-GB"/>
        </w:rPr>
        <w:fldChar w:fldCharType="end"/>
      </w:r>
      <w:r w:rsidRPr="009307BC">
        <w:rPr>
          <w:lang w:val="en-GB"/>
        </w:rPr>
        <w:t xml:space="preserve">. </w:t>
      </w:r>
      <w:r w:rsidR="008438D9" w:rsidRPr="009307BC">
        <w:rPr>
          <w:lang w:val="en-GB"/>
        </w:rPr>
        <w:t xml:space="preserve">The past 50 years </w:t>
      </w:r>
      <w:r w:rsidR="00673EB1" w:rsidRPr="009307BC">
        <w:rPr>
          <w:lang w:val="en-GB"/>
        </w:rPr>
        <w:t xml:space="preserve">have </w:t>
      </w:r>
      <w:r w:rsidR="008438D9" w:rsidRPr="009307BC">
        <w:rPr>
          <w:lang w:val="en-GB"/>
        </w:rPr>
        <w:t xml:space="preserve">revealed the fastest rise in temperatures ever recorded </w:t>
      </w:r>
      <w:r w:rsidR="002E435D" w:rsidRPr="009307BC">
        <w:rPr>
          <w:lang w:val="en-GB"/>
        </w:rPr>
        <w:fldChar w:fldCharType="begin" w:fldLock="1"/>
      </w:r>
      <w:r w:rsidR="002E435D" w:rsidRPr="009307BC">
        <w:rPr>
          <w:lang w:val="en-GB"/>
        </w:rPr>
        <w:instrText>ADDIN CSL_CITATION { "citationItems" : [ { "id" : "ITEM-1", "itemData" : { "author" : [ { "dropping-particle" : "", "family" : "Houghton", "given" : "John T", "non-dropping-particle" : "", "parse-names" : false, "suffix" : "" } ], "id" : "ITEM-1", "issued" : { "date-parts" : [ [ "1996" ] ] }, "publisher" : "Cambridge University Press", "title" : "Climate change 1995: The science of climate change: contribution of working group I to the second assessment report of the Intergovernmental Panel on Climate Change", "type" : "book", "volume" : "2" }, "uris" : [ "http://www.mendeley.com/documents/?uuid=018e0c4b-f91e-46da-9fe6-f6bd2720ee12" ] }, { "id" : "ITEM-2", "itemData" : { "author" : [ { "dropping-particle" : "", "family" : "Stocker", "given" : "Thomas", "non-dropping-particle" : "", "parse-names" : false, "suffix" : "" } ], "id" : "ITEM-2", "issued" : { "date-parts" : [ [ "2014" ] ] }, "publisher" : "Cambridge University Press", "title" : "Climate change 2013: the physical science basis: Working Group I contribution to the Fifth assessment report of the Intergovernmental Panel on Climate Change", "type" : "book" }, "uris" : [ "http://www.mendeley.com/documents/?uuid=6cf6f21b-f873-4d54-99f6-1bea85f382f2" ] } ], "mendeley" : { "formattedCitation" : "(Houghton, 1996; Stocker, 2014)", "plainTextFormattedCitation" : "(Houghton, 1996; Stocker, 2014)", "previouslyFormattedCitation" : "(Houghton, 1996; Stocker, 2014)" }, "properties" : {  }, "schema" : "https://github.com/citation-style-language/schema/raw/master/csl-citation.json" }</w:instrText>
      </w:r>
      <w:r w:rsidR="002E435D" w:rsidRPr="009307BC">
        <w:rPr>
          <w:lang w:val="en-GB"/>
        </w:rPr>
        <w:fldChar w:fldCharType="separate"/>
      </w:r>
      <w:r w:rsidR="002E435D" w:rsidRPr="009307BC">
        <w:rPr>
          <w:noProof/>
          <w:lang w:val="en-GB"/>
        </w:rPr>
        <w:t>(Houghton, 1996; Stocker, 2014)</w:t>
      </w:r>
      <w:r w:rsidR="002E435D" w:rsidRPr="009307BC">
        <w:rPr>
          <w:lang w:val="en-GB"/>
        </w:rPr>
        <w:fldChar w:fldCharType="end"/>
      </w:r>
      <w:r w:rsidR="00167307" w:rsidRPr="009307BC">
        <w:rPr>
          <w:lang w:val="en-GB"/>
        </w:rPr>
        <w:t>.</w:t>
      </w:r>
      <w:r w:rsidR="00B5748C" w:rsidRPr="009307BC">
        <w:rPr>
          <w:lang w:val="en-GB"/>
        </w:rPr>
        <w:t xml:space="preserve"> These </w:t>
      </w:r>
      <w:r w:rsidR="00271F00" w:rsidRPr="009307BC">
        <w:rPr>
          <w:lang w:val="en-GB"/>
        </w:rPr>
        <w:t>rapid increases in climatic temperature</w:t>
      </w:r>
      <w:r w:rsidR="00B5748C" w:rsidRPr="009307BC">
        <w:rPr>
          <w:lang w:val="en-GB"/>
        </w:rPr>
        <w:t xml:space="preserve"> </w:t>
      </w:r>
      <w:r w:rsidR="00167307" w:rsidRPr="009307BC">
        <w:rPr>
          <w:lang w:val="en-GB"/>
        </w:rPr>
        <w:t xml:space="preserve">are already </w:t>
      </w:r>
      <w:r w:rsidR="00B5748C" w:rsidRPr="009307BC">
        <w:rPr>
          <w:lang w:val="en-GB"/>
        </w:rPr>
        <w:t>affect</w:t>
      </w:r>
      <w:r w:rsidR="00167307" w:rsidRPr="009307BC">
        <w:rPr>
          <w:lang w:val="en-GB"/>
        </w:rPr>
        <w:t>ing</w:t>
      </w:r>
      <w:r w:rsidR="008438D9" w:rsidRPr="009307BC">
        <w:rPr>
          <w:lang w:val="en-GB"/>
        </w:rPr>
        <w:t xml:space="preserve"> </w:t>
      </w:r>
      <w:r w:rsidR="00167307" w:rsidRPr="009307BC">
        <w:rPr>
          <w:lang w:val="en-GB"/>
        </w:rPr>
        <w:t xml:space="preserve">a </w:t>
      </w:r>
      <w:r w:rsidR="008438D9" w:rsidRPr="009307BC">
        <w:rPr>
          <w:lang w:val="en-GB"/>
        </w:rPr>
        <w:t xml:space="preserve">wide range of biological traits </w:t>
      </w:r>
      <w:r w:rsidR="00E913B7" w:rsidRPr="009307BC">
        <w:rPr>
          <w:lang w:val="en-GB"/>
        </w:rPr>
        <w:t xml:space="preserve">and ecological processes </w:t>
      </w:r>
      <w:r w:rsidR="00184091" w:rsidRPr="009307BC">
        <w:rPr>
          <w:lang w:val="en-GB"/>
        </w:rPr>
        <w:t xml:space="preserve">that </w:t>
      </w:r>
      <w:r w:rsidR="008438D9" w:rsidRPr="009307BC">
        <w:rPr>
          <w:lang w:val="en-GB"/>
        </w:rPr>
        <w:t xml:space="preserve">depend on temperature </w:t>
      </w:r>
      <w:r w:rsidR="00DA7390" w:rsidRPr="009307BC">
        <w:rPr>
          <w:lang w:val="en-GB"/>
        </w:rPr>
        <w:fldChar w:fldCharType="begin" w:fldLock="1"/>
      </w:r>
      <w:r w:rsidR="00DA7390" w:rsidRPr="009307BC">
        <w:rPr>
          <w:lang w:val="en-GB"/>
        </w:rPr>
        <w:instrText>ADDIN CSL_CITATION { "citationItems" : [ { "id" : "ITEM-1", "itemData" : { "author" : [ { "dropping-particle" : "", "family" : "Coley", "given" : "Phyllis D", "non-dropping-particle" : "", "parse-names" : false, "suffix" : "" }, { "dropping-particle" : "", "family" : "Bryant", "given" : "John P", "non-dropping-particle" : "", "parse-names" : false, "suffix" : "" }, { "dropping-particle" : "", "family" : "Chapin III", "given" : "F Stuart", "non-dropping-particle" : "", "parse-names" : false, "suffix" : "" } ], "container-title" : "Science", "id" : "ITEM-1", "issued" : { "date-parts" : [ [ "1985" ] ] }, "page" : "895-900", "publisher" : "American Association for the Advancement of Science", "title" : "Resource availability and plant antiherbivore defense", "type" : "article-journal", "volume" : "230" }, "uris" : [ "http://www.mendeley.com/documents/?uuid=8acc0876-3014-40fd-ad37-1687259677ea" ] }, { "id" : "ITEM-2", "itemData" : { "author" : [ { "dropping-particle" : "", "family" : "Loreau", "given" : "Michel", "non-dropping-particle" : "", "parse-names" : false, "suffix" : "" }, { "dropping-particle" : "", "family" : "Naeem", "given" : "Shahid", "non-dropping-particle" : "", "parse-names" : false, "suffix" : "" }, { "dropping-particle" : "", "family" : "Inchausti", "given" : "Pablo", "non-dropping-particle" : "", "parse-names" : false, "suffix" : "" }, { "dropping-particle" : "", "family" : "Bengtsson", "given" : "J", "non-dropping-particle" : "", "parse-names" : false, "suffix" : "" }, { "dropping-particle" : "", "family" : "Grime", "given" : "J P", "non-dropping-particle" : "", "parse-names" : false, "suffix" : "" }, { "dropping-particle" : "", "family" : "Hector", "given" : "A", "non-dropping-particle" : "", "parse-names" : false, "suffix" : "" }, { "dropping-particle" : "", "family" : "Hooper", "given" : "D U", "non-dropping-particle" : "", "parse-names" : false, "suffix" : "" }, { "dropping-particle" : "", "family" : "Huston", "given" : "M A", "non-dropping-particle" : "", "parse-names" : false, "suffix" : "" }, { "dropping-particle" : "", "family" : "Raffaelli", "given" : "D", "non-dropping-particle" : "", "parse-names" : false, "suffix" : "" }, { "dropping-particle" : "", "family" : "Schmid", "given" : "B", "non-dropping-particle" : "", "parse-names" : false, "suffix" : "" }, { "dropping-particle" : "", "family" : "others", "given" : "", "non-dropping-particle" : "", "parse-names" : false, "suffix" : "" } ], "container-title" : "science", "id" : "ITEM-2", "issue" : "5543", "issued" : { "date-parts" : [ [ "2001" ] ] }, "page" : "804-808", "publisher" : "American Association for the Advancement of Science", "title" : "Biodiversity and ecosystem functioning: current knowledge and future challenges", "type" : "article-journal", "volume" : "294" }, "uris" : [ "http://www.mendeley.com/documents/?uuid=8b902a96-932b-4813-af09-52927aa887bf" ] } ], "mendeley" : { "formattedCitation" : "(Coley, Bryant and Chapin III, 1985; Loreau &lt;i&gt;et al.&lt;/i&gt;, 2001)", "plainTextFormattedCitation" : "(Coley, Bryant and Chapin III, 1985; Loreau et al., 2001)", "previouslyFormattedCitation" : "(Coley, Bryant and Chapin III, 1985; Loreau &lt;i&gt;et al.&lt;/i&gt;, 2001)" }, "properties" : {  }, "schema" : "https://github.com/citation-style-language/schema/raw/master/csl-citation.json" }</w:instrText>
      </w:r>
      <w:r w:rsidR="00DA7390" w:rsidRPr="009307BC">
        <w:rPr>
          <w:lang w:val="en-GB"/>
        </w:rPr>
        <w:fldChar w:fldCharType="separate"/>
      </w:r>
      <w:r w:rsidR="00DA7390" w:rsidRPr="009307BC">
        <w:rPr>
          <w:noProof/>
          <w:lang w:val="en-GB"/>
        </w:rPr>
        <w:t xml:space="preserve">(Coley, Bryant and Chapin III, 1985; Loreau </w:t>
      </w:r>
      <w:r w:rsidR="00DA7390" w:rsidRPr="009307BC">
        <w:rPr>
          <w:i/>
          <w:noProof/>
          <w:lang w:val="en-GB"/>
        </w:rPr>
        <w:t>et al.</w:t>
      </w:r>
      <w:r w:rsidR="00DA7390" w:rsidRPr="009307BC">
        <w:rPr>
          <w:noProof/>
          <w:lang w:val="en-GB"/>
        </w:rPr>
        <w:t>, 2001)</w:t>
      </w:r>
      <w:r w:rsidR="00DA7390" w:rsidRPr="009307BC">
        <w:rPr>
          <w:lang w:val="en-GB"/>
        </w:rPr>
        <w:fldChar w:fldCharType="end"/>
      </w:r>
      <w:r w:rsidR="00271F00" w:rsidRPr="009307BC">
        <w:rPr>
          <w:lang w:val="en-GB"/>
        </w:rPr>
        <w:t>,</w:t>
      </w:r>
      <w:r w:rsidR="00797E3C" w:rsidRPr="009307BC">
        <w:rPr>
          <w:lang w:val="en-GB"/>
        </w:rPr>
        <w:t xml:space="preserve"> having</w:t>
      </w:r>
      <w:r w:rsidR="008438D9" w:rsidRPr="009307BC">
        <w:rPr>
          <w:lang w:val="en-GB"/>
        </w:rPr>
        <w:t xml:space="preserve"> a direct impact on species and their interactions </w:t>
      </w:r>
      <w:r w:rsidR="00DA7390" w:rsidRPr="009307BC">
        <w:rPr>
          <w:lang w:val="en-GB"/>
        </w:rPr>
        <w:fldChar w:fldCharType="begin" w:fldLock="1"/>
      </w:r>
      <w:r w:rsidR="00DA7390" w:rsidRPr="009307BC">
        <w:rPr>
          <w:lang w:val="en-GB"/>
        </w:rPr>
        <w:instrText>ADDIN CSL_CITATION { "citationItems" : [ { "id" : "ITEM-1", "itemData" : { "author" : [ { "dropping-particle" : "", "family" : "Pe\u00f1uelas", "given" : "Josep", "non-dropping-particle" : "", "parse-names" : false, "suffix" : "" }, { "dropping-particle" : "", "family" : "Filella", "given" : "Iolanda", "non-dropping-particle" : "", "parse-names" : false, "suffix" : "" } ], "container-title" : "Science", "id" : "ITEM-1", "issue" : "5543", "issued" : { "date-parts" : [ [ "2001" ] ] }, "page" : "793-795", "publisher" : "American Association for the Advancement of Science", "title" : "Responses to a warming world", "type" : "article-journal", "volume" : "294" }, "uris" : [ "http://www.mendeley.com/documents/?uuid=59780184-929d-450b-9be1-0a0410b4bce7" ] }, { "id" : "ITEM-2", "itemData" : { "author" : [ { "dropping-particle" : "", "family" : "Hughes", "given" : "Lesley", "non-dropping-particle" : "", "parse-names" : false, "suffix" : "" } ], "container-title" : "Trends in ecology &amp; evolution", "id" : "ITEM-2", "issue" : "2", "issued" : { "date-parts" : [ [ "2000" ] ] }, "page" : "56-61", "publisher" : "Elsevier", "title" : "Biological consequences of global warming: is the signal already apparent?", "type" : "article-journal", "volume" : "15" }, "uris" : [ "http://www.mendeley.com/documents/?uuid=a2dfbf3b-1410-4b10-ad37-6722704c614e" ] } ], "mendeley" : { "formattedCitation" : "(Hughes, 2000; Pe\u00f1uelas and Filella, 2001)", "plainTextFormattedCitation" : "(Hughes, 2000; Pe\u00f1uelas and Filella, 2001)", "previouslyFormattedCitation" : "(Hughes, 2000; Pe\u00f1uelas and Filella, 2001)" }, "properties" : {  }, "schema" : "https://github.com/citation-style-language/schema/raw/master/csl-citation.json" }</w:instrText>
      </w:r>
      <w:r w:rsidR="00DA7390" w:rsidRPr="009307BC">
        <w:rPr>
          <w:lang w:val="en-GB"/>
        </w:rPr>
        <w:fldChar w:fldCharType="separate"/>
      </w:r>
      <w:r w:rsidR="00DA7390" w:rsidRPr="009307BC">
        <w:rPr>
          <w:noProof/>
          <w:lang w:val="en-GB"/>
        </w:rPr>
        <w:t>(Hughes, 2000; Peñuelas and Filella, 2001)</w:t>
      </w:r>
      <w:r w:rsidR="00DA7390" w:rsidRPr="009307BC">
        <w:rPr>
          <w:lang w:val="en-GB"/>
        </w:rPr>
        <w:fldChar w:fldCharType="end"/>
      </w:r>
      <w:r w:rsidR="008438D9" w:rsidRPr="009307BC">
        <w:rPr>
          <w:lang w:val="en-GB"/>
        </w:rPr>
        <w:t>.</w:t>
      </w:r>
      <w:r w:rsidR="003E56E0" w:rsidRPr="009307BC">
        <w:rPr>
          <w:lang w:val="en-GB"/>
        </w:rPr>
        <w:t xml:space="preserve"> </w:t>
      </w:r>
      <w:r w:rsidR="00E84222" w:rsidRPr="009307BC">
        <w:rPr>
          <w:lang w:val="en-GB"/>
        </w:rPr>
        <w:t>Despite the</w:t>
      </w:r>
      <w:r w:rsidR="00167307" w:rsidRPr="009307BC">
        <w:rPr>
          <w:lang w:val="en-GB"/>
        </w:rPr>
        <w:t xml:space="preserve"> extensive</w:t>
      </w:r>
      <w:r w:rsidR="00E84222" w:rsidRPr="009307BC">
        <w:rPr>
          <w:lang w:val="en-GB"/>
        </w:rPr>
        <w:t xml:space="preserve"> body of work on how temperature affects </w:t>
      </w:r>
      <w:r w:rsidR="00755DE5" w:rsidRPr="009307BC">
        <w:rPr>
          <w:lang w:val="en-GB"/>
        </w:rPr>
        <w:t>species biology</w:t>
      </w:r>
      <w:r w:rsidR="00E84222" w:rsidRPr="009307BC">
        <w:rPr>
          <w:lang w:val="en-GB"/>
        </w:rPr>
        <w:t xml:space="preserve"> </w:t>
      </w:r>
      <w:r w:rsidR="00E55A65">
        <w:rPr>
          <w:lang w:val="en-GB"/>
        </w:rPr>
        <w:fldChar w:fldCharType="begin" w:fldLock="1"/>
      </w:r>
      <w:r w:rsidR="00F24825">
        <w:rPr>
          <w:lang w:val="en-GB"/>
        </w:rPr>
        <w:instrText>ADDIN CSL_CITATION { "citationItems" : [ { "id" : "ITEM-1", "itemData" : { "DOI" : "10.1016/j.jembe.2011.02.029", "ISBN" : "0022-0981", "ISSN" : "00220981", "abstract" : "Ecological patterns are determined by the interplay between abiotic factors and interactions among species. As the Earth's climate warms, interactions such as competition, predation, and mutualism are changing due to shifts in per capita interaction strength and the relative abundance of interacting species. Changes in interspecific relationships, in turn, can drive important local-scale changes in community dynamics, biodiversity, and ecosystem functioning, and can potentially alter large-scale patterns of distribution and abundance. In many cases, the importance of indirect effects of warming, mediated by changing species interactions, will be greater-albeit less well understood-than direct effects in determining the community- and ecosystem-level outcomes of global climate change. Despite considerable community-specific idiosyncrasy, ecological theory and a growing body of data suggest that certain general trends are emerging at local scales: positive interactions tend to become more prevalent with warming, and top trophic levels are disproportionately vulnerable. In addition, important ecological changes result when the geographic overlap between species changes, and when the seasonal timing of life history events of interacting species falls into or out of synchrony. We assess the degree to which such changes are predictable, and urge advancement on several high priority questions surrounding the relationships between temperature and community ecology. An improved understanding of how assemblages of multiple, interacting species will respond to climate change is imperative if we hope to effectively prepare for and adapt to its effects. \u00a9 2011.", "author" : [ { "dropping-particle" : "", "family" : "Kordas", "given" : "Rebecca L.", "non-dropping-particle" : "", "parse-names" : false, "suffix" : "" }, { "dropping-particle" : "", "family" : "Harley", "given" : "Christopher D.G.", "non-dropping-particle" : "", "parse-names" : false, "suffix" : "" }, { "dropping-particle" : "", "family" : "O'Connor", "given" : "Mary I.", "non-dropping-particle" : "", "parse-names" : false, "suffix" : "" } ], "container-title" : "Journal of Experimental Marine Biology and Ecology", "id" : "ITEM-1", "issue" : "1-2", "issued" : { "date-parts" : [ [ "2011" ] ] }, "page" : "218-226", "title" : "Community ecology in a warming world: The influence of temperature on interspecific interactions in marine systems", "type" : "article-journal", "volume" : "400" }, "uris" : [ "http://www.mendeley.com/documents/?uuid=bd8a3eb4-ac33-4a71-9d92-32544c92cdcf" ] }, { "id" : "ITEM-2", "itemData" : { "DOI" : "10.1126/science.1061967", "ISBN" : "0036-8075", "ISSN" : "1095-9203", "PMID" : "11567137", "abstract" : "We derive a general model, based on principles of biochemical kinetics and allometry, that characterizes the effects of temperature and body mass on metabolic rate. The model fits metabolic rates of microbes, ectotherms, endotherms (including those in hibernation), and plants in temperatures ranging from 0 degrees to 40 degrees C. Mass- and temperature-compensated resting metabolic rates of all organisms are similar: The lowest (for unicellular organisms and plants) is separated from the highest (for endothermic vertebrates) by a factor of about 20. Temperature and body size are primary determinants of biological time and ecological roles.", "author" : [ { "dropping-particle" : "", "family" : "Gillooly", "given" : "James F.", "non-dropping-particle" : "", "parse-names" : false, "suffix" : "" }, { "dropping-particle" : "", "family" : "Brown", "given" : "James H.", "non-dropping-particle" : "", "parse-names" : false, "suffix" : "" }, { "dropping-particle" : "", "family" : "West", "given" : "Geoffrey B.", "non-dropping-particle" : "", "parse-names" : false, "suffix" : "" }, { "dropping-particle" : "", "family" : "Savage", "given" : "Van M.", "non-dropping-particle" : "", "parse-names" : false, "suffix" : "" }, { "dropping-particle" : "", "family" : "Charnov", "given" : "Eric L.", "non-dropping-particle" : "", "parse-names" : false, "suffix" : "" } ], "container-title" : "Science", "id" : "ITEM-2", "issue" : "September", "issued" : { "date-parts" : [ [ "2001" ] ] }, "page" : "2248-2251", "title" : "Effects of size and temperature on metabolic rate", "type" : "article-journal", "volume" : "293" }, "uris" : [ "http://www.mendeley.com/documents/?uuid=a9e5af16-d4bd-4355-a339-dbec2bc857bb" ] }, { "id" : "ITEM-3", "itemData" : { "author" : [ { "dropping-particle" : "", "family" : "Brown", "given" : "James H", "non-dropping-particle" : "", "parse-names" : false, "suffix" : "" }, { "dropping-particle" : "", "family" : "Gillooly", "given" : "James F", "non-dropping-particle" : "", "parse-names" : false, "suffix" : "" }, { "dropping-particle" : "", "family" : "Allen", "given" : "Andrew P", "non-dropping-particle" : "", "parse-names" : false, "suffix" : "" }, { "dropping-particle" : "", "family" : "Savage", "given" : "Van M", "non-dropping-particle" : "", "parse-names" : false, "suffix" : "" }, { "dropping-particle" : "", "family" : "West", "given" : "Geoffrey B", "non-dropping-particle" : "", "parse-names" : false, "suffix" : "" } ], "container-title" : "Ecology", "id" : "ITEM-3", "issue" : "7", "issued" : { "date-parts" : [ [ "2004" ] ] }, "page" : "1771-1789", "publisher" : "Wiley Online Library", "title" : "Toward a metabolic theory of ecology", "type" : "article-journal", "volume" : "85" }, "uris" : [ "http://www.mendeley.com/documents/?uuid=656e9684-9299-4c52-a9a4-87d8fb039047" ] }, { "id" : "ITEM-4", "itemData" : { "DOI" : "10.1016/j.tree.2003.08.007", "ISBN" : "0169-5347", "ISSN" : "01695347", "PMID" : "5855", "abstract" : "Temperature affects everything that an organism does. Although we have an increasingly sophisticated understanding of evolutionary adaptation to temperature at the molecular level for some cellular processes, we still know little about evolutionary temperature adaptation in gene expression, cell-cycle control or growth, all of which influence organism performance and fitness. Recent studies have shown that the physiological costs of evolutionary temperature adaptation vary with body temperature. Here, I argue that this macroecological pattern has powerful consequences for life-history theory, and probably also for food-web dynamics, biological diversity and biotic response to climate change. The relationships among evolution, temperature and ecology are multivariate, hierarchical and complex making evolutionary physiology at the macroecological scale an exciting and challenging agenda for the next decade.", "author" : [ { "dropping-particle" : "", "family" : "Clarke", "given" : "Andrew", "non-dropping-particle" : "", "parse-names" : false, "suffix" : "" } ], "container-title" : "Trends in Ecology and Evolution", "id" : "ITEM-4", "issue" : "11", "issued" : { "date-parts" : [ [ "2003" ] ] }, "page" : "573-581", "title" : "Costs and consequences of evolutionary temperature adaptation", "type" : "article", "volume" : "18" }, "uris" : [ "http://www.mendeley.com/documents/?uuid=73d0ca69-e723-4124-8746-585f6500ed50" ] } ], "mendeley" : { "formattedCitation" : "(Gillooly &lt;i&gt;et al.&lt;/i&gt;, 2001; Clarke, 2003; Brown &lt;i&gt;et al.&lt;/i&gt;, 2004; Kordas, Harley and O\u2019Connor, 2011)", "manualFormatting" : "(Gillooly et al., 2001; Clarke, 2003; Brown et al., 2004)", "plainTextFormattedCitation" : "(Gillooly et al., 2001; Clarke, 2003; Brown et al., 2004; Kordas, Harley and O\u2019Connor, 2011)", "previouslyFormattedCitation" : "(Gillooly &lt;i&gt;et al.&lt;/i&gt;, 2001; Clarke, 2003; Brown &lt;i&gt;et al.&lt;/i&gt;, 2004; Kordas, Harley and O\u2019Connor, 2011)" }, "properties" : {  }, "schema" : "https://github.com/citation-style-language/schema/raw/master/csl-citation.json" }</w:instrText>
      </w:r>
      <w:r w:rsidR="00E55A65">
        <w:rPr>
          <w:lang w:val="en-GB"/>
        </w:rPr>
        <w:fldChar w:fldCharType="separate"/>
      </w:r>
      <w:r w:rsidR="00E55A65" w:rsidRPr="00E55A65">
        <w:rPr>
          <w:noProof/>
          <w:lang w:val="en-GB"/>
        </w:rPr>
        <w:t xml:space="preserve">(Gillooly </w:t>
      </w:r>
      <w:r w:rsidR="00E55A65" w:rsidRPr="00E55A65">
        <w:rPr>
          <w:i/>
          <w:noProof/>
          <w:lang w:val="en-GB"/>
        </w:rPr>
        <w:t>et al.</w:t>
      </w:r>
      <w:r w:rsidR="00E55A65" w:rsidRPr="00E55A65">
        <w:rPr>
          <w:noProof/>
          <w:lang w:val="en-GB"/>
        </w:rPr>
        <w:t xml:space="preserve">, 2001; Clarke, 2003; Brown </w:t>
      </w:r>
      <w:r w:rsidR="00E55A65" w:rsidRPr="00E55A65">
        <w:rPr>
          <w:i/>
          <w:noProof/>
          <w:lang w:val="en-GB"/>
        </w:rPr>
        <w:t>et al.</w:t>
      </w:r>
      <w:r w:rsidR="00E55A65" w:rsidRPr="00E55A65">
        <w:rPr>
          <w:noProof/>
          <w:lang w:val="en-GB"/>
        </w:rPr>
        <w:t>, 2004)</w:t>
      </w:r>
      <w:r w:rsidR="00E55A65">
        <w:rPr>
          <w:lang w:val="en-GB"/>
        </w:rPr>
        <w:fldChar w:fldCharType="end"/>
      </w:r>
      <w:r w:rsidR="00E84222" w:rsidRPr="009307BC">
        <w:rPr>
          <w:lang w:val="en-GB"/>
        </w:rPr>
        <w:t xml:space="preserve">, we still lack the necessary </w:t>
      </w:r>
      <w:r w:rsidR="00774BFC" w:rsidRPr="009307BC">
        <w:rPr>
          <w:lang w:val="en-GB"/>
        </w:rPr>
        <w:t>insight</w:t>
      </w:r>
      <w:r w:rsidR="00E84222" w:rsidRPr="009307BC">
        <w:rPr>
          <w:lang w:val="en-GB"/>
        </w:rPr>
        <w:t xml:space="preserve"> to predict how future changes in global temperatures will affect species interactions.</w:t>
      </w:r>
      <w:r w:rsidR="00774BFC" w:rsidRPr="009307BC">
        <w:rPr>
          <w:lang w:val="en-GB"/>
        </w:rPr>
        <w:t xml:space="preserve"> Indeed, we still require a better understating of how long term adaptation to new temperatures of individual species will change the way they interact in novel environments.</w:t>
      </w:r>
      <w:r w:rsidR="00755DE5" w:rsidRPr="009307BC">
        <w:rPr>
          <w:lang w:val="en-GB"/>
        </w:rPr>
        <w:t xml:space="preserve"> </w:t>
      </w:r>
      <w:r w:rsidR="009E45C4">
        <w:rPr>
          <w:lang w:val="en-GB"/>
        </w:rPr>
        <w:t>Species</w:t>
      </w:r>
      <w:r w:rsidR="00DF5BA9" w:rsidRPr="009307BC">
        <w:rPr>
          <w:lang w:val="en-GB"/>
        </w:rPr>
        <w:t xml:space="preserve"> </w:t>
      </w:r>
      <w:r w:rsidR="00981729" w:rsidRPr="009307BC">
        <w:rPr>
          <w:lang w:val="en-GB"/>
        </w:rPr>
        <w:t>adaptation</w:t>
      </w:r>
      <w:r w:rsidR="00323199" w:rsidRPr="009307BC">
        <w:rPr>
          <w:lang w:val="en-GB"/>
        </w:rPr>
        <w:t xml:space="preserve"> </w:t>
      </w:r>
      <w:r w:rsidR="00E84222" w:rsidRPr="009307BC">
        <w:rPr>
          <w:lang w:val="en-GB"/>
        </w:rPr>
        <w:t xml:space="preserve">to </w:t>
      </w:r>
      <w:r w:rsidR="0044336C" w:rsidRPr="009307BC">
        <w:rPr>
          <w:lang w:val="en-GB"/>
        </w:rPr>
        <w:t>d</w:t>
      </w:r>
      <w:r w:rsidR="00391976" w:rsidRPr="009307BC">
        <w:rPr>
          <w:lang w:val="en-GB"/>
        </w:rPr>
        <w:t>i</w:t>
      </w:r>
      <w:r w:rsidR="0044336C" w:rsidRPr="009307BC">
        <w:rPr>
          <w:lang w:val="en-GB"/>
        </w:rPr>
        <w:t>ffer</w:t>
      </w:r>
      <w:r w:rsidR="006613AB" w:rsidRPr="009307BC">
        <w:rPr>
          <w:lang w:val="en-GB"/>
        </w:rPr>
        <w:t>ing</w:t>
      </w:r>
      <w:r w:rsidR="0044336C" w:rsidRPr="009307BC">
        <w:rPr>
          <w:lang w:val="en-GB"/>
        </w:rPr>
        <w:t xml:space="preserve"> </w:t>
      </w:r>
      <w:r w:rsidR="00E84222" w:rsidRPr="009307BC">
        <w:rPr>
          <w:lang w:val="en-GB"/>
        </w:rPr>
        <w:t xml:space="preserve">thermal </w:t>
      </w:r>
      <w:r w:rsidR="00366DBA" w:rsidRPr="009307BC">
        <w:rPr>
          <w:lang w:val="en-GB"/>
        </w:rPr>
        <w:t xml:space="preserve">environments </w:t>
      </w:r>
      <w:r w:rsidR="00E14E48" w:rsidRPr="009307BC">
        <w:rPr>
          <w:lang w:val="en-GB"/>
        </w:rPr>
        <w:t xml:space="preserve">or regimes </w:t>
      </w:r>
      <w:r w:rsidR="00100781" w:rsidRPr="009307BC">
        <w:rPr>
          <w:lang w:val="en-GB"/>
        </w:rPr>
        <w:t xml:space="preserve">may </w:t>
      </w:r>
      <w:r w:rsidR="00E84222" w:rsidRPr="009307BC">
        <w:rPr>
          <w:lang w:val="en-GB"/>
        </w:rPr>
        <w:t xml:space="preserve">cause </w:t>
      </w:r>
      <w:r w:rsidR="006A28A6" w:rsidRPr="009307BC">
        <w:rPr>
          <w:lang w:val="en-GB"/>
        </w:rPr>
        <w:t>“</w:t>
      </w:r>
      <w:r w:rsidR="009D440A" w:rsidRPr="009307BC">
        <w:rPr>
          <w:lang w:val="en-GB"/>
        </w:rPr>
        <w:t xml:space="preserve">metabolic </w:t>
      </w:r>
      <w:r w:rsidR="00E84222" w:rsidRPr="009307BC">
        <w:rPr>
          <w:lang w:val="en-GB"/>
        </w:rPr>
        <w:t>mismatches</w:t>
      </w:r>
      <w:r w:rsidR="006A28A6" w:rsidRPr="009307BC">
        <w:rPr>
          <w:lang w:val="en-GB"/>
        </w:rPr>
        <w:t>”</w:t>
      </w:r>
      <w:r w:rsidR="009F685B" w:rsidRPr="009307BC">
        <w:rPr>
          <w:lang w:val="en-GB"/>
        </w:rPr>
        <w:t xml:space="preserve"> between species</w:t>
      </w:r>
      <w:r w:rsidR="00E50BF0" w:rsidRPr="009307BC">
        <w:rPr>
          <w:lang w:val="en-GB"/>
        </w:rPr>
        <w:t xml:space="preserve"> with nontrivial consequences for</w:t>
      </w:r>
      <w:r w:rsidR="008A06B1" w:rsidRPr="009307BC">
        <w:rPr>
          <w:lang w:val="en-GB"/>
        </w:rPr>
        <w:t xml:space="preserve"> </w:t>
      </w:r>
      <w:r w:rsidR="00E84222" w:rsidRPr="009307BC">
        <w:rPr>
          <w:lang w:val="en-GB"/>
        </w:rPr>
        <w:t xml:space="preserve">predator-prey dynamics. </w:t>
      </w:r>
    </w:p>
    <w:p w14:paraId="240FE670" w14:textId="6F69722C" w:rsidR="00416353" w:rsidRPr="009307BC" w:rsidRDefault="00774BFC" w:rsidP="00997AED">
      <w:pPr>
        <w:ind w:firstLine="720"/>
        <w:jc w:val="both"/>
        <w:rPr>
          <w:lang w:val="en-GB"/>
        </w:rPr>
      </w:pPr>
      <w:r w:rsidRPr="009307BC">
        <w:rPr>
          <w:lang w:val="en-GB"/>
        </w:rPr>
        <w:t xml:space="preserve">A common approach to </w:t>
      </w:r>
      <w:r w:rsidR="001E1848" w:rsidRPr="009307BC">
        <w:rPr>
          <w:lang w:val="en-GB"/>
        </w:rPr>
        <w:t>m</w:t>
      </w:r>
      <w:r w:rsidR="001E1848">
        <w:rPr>
          <w:lang w:val="en-GB"/>
        </w:rPr>
        <w:t>easure</w:t>
      </w:r>
      <w:r w:rsidR="001E1848" w:rsidRPr="009307BC">
        <w:rPr>
          <w:lang w:val="en-GB"/>
        </w:rPr>
        <w:t xml:space="preserve"> </w:t>
      </w:r>
      <w:r w:rsidRPr="009307BC">
        <w:rPr>
          <w:lang w:val="en-GB"/>
        </w:rPr>
        <w:t>species adaptation to changing environmental temperatures is the t</w:t>
      </w:r>
      <w:r w:rsidR="00757EBC" w:rsidRPr="009307BC">
        <w:rPr>
          <w:lang w:val="en-GB"/>
        </w:rPr>
        <w:t xml:space="preserve">hermal </w:t>
      </w:r>
      <w:r w:rsidRPr="009307BC">
        <w:rPr>
          <w:lang w:val="en-GB"/>
        </w:rPr>
        <w:t>performance curve (TPC</w:t>
      </w:r>
      <w:r w:rsidR="00416353" w:rsidRPr="009307BC">
        <w:rPr>
          <w:lang w:val="en-GB"/>
        </w:rPr>
        <w:t>) of biological traits.</w:t>
      </w:r>
      <w:r w:rsidR="001F27BD" w:rsidRPr="009307BC">
        <w:rPr>
          <w:lang w:val="en-GB"/>
        </w:rPr>
        <w:t xml:space="preserve"> Metabolic rates </w:t>
      </w:r>
      <w:r w:rsidR="00BF10F3" w:rsidRPr="009307BC">
        <w:rPr>
          <w:lang w:val="en-GB"/>
        </w:rPr>
        <w:t>typically</w:t>
      </w:r>
      <w:r w:rsidR="002C42D3" w:rsidRPr="009307BC">
        <w:rPr>
          <w:lang w:val="en-GB"/>
        </w:rPr>
        <w:t xml:space="preserve"> </w:t>
      </w:r>
      <w:r w:rsidR="006E03E4" w:rsidRPr="009307BC">
        <w:rPr>
          <w:lang w:val="en-GB"/>
        </w:rPr>
        <w:t>display</w:t>
      </w:r>
      <w:r w:rsidR="00416353" w:rsidRPr="009307BC">
        <w:rPr>
          <w:lang w:val="en-GB"/>
        </w:rPr>
        <w:t xml:space="preserve"> a unimodal relationship with tempera</w:t>
      </w:r>
      <w:r w:rsidR="003E56E0" w:rsidRPr="009307BC">
        <w:rPr>
          <w:lang w:val="en-GB"/>
        </w:rPr>
        <w:t>ture due</w:t>
      </w:r>
      <w:r w:rsidR="00627A73" w:rsidRPr="009307BC">
        <w:rPr>
          <w:lang w:val="en-GB"/>
        </w:rPr>
        <w:t xml:space="preserve"> to the temperature dependence of enzyme kinetics</w:t>
      </w:r>
      <w:r w:rsidR="00416353" w:rsidRPr="009307BC">
        <w:rPr>
          <w:lang w:val="en-GB"/>
        </w:rPr>
        <w:t xml:space="preserve"> </w:t>
      </w:r>
      <w:r w:rsidR="00627A73" w:rsidRPr="009307BC">
        <w:rPr>
          <w:lang w:val="en-GB"/>
        </w:rPr>
        <w:fldChar w:fldCharType="begin" w:fldLock="1"/>
      </w:r>
      <w:r w:rsidR="00A81EDF" w:rsidRPr="009307BC">
        <w:rPr>
          <w:lang w:val="en-GB"/>
        </w:rPr>
        <w:instrText>ADDIN CSL_CITATION { "citationItems" : [ { "id" : "ITEM-1", "itemData" : { "DOI" : "10.7287/peerj.preprints.3068v1", "ISBN" : "2167-9843", "ISSN" : "2167-9843", "abstract" : "There is currently unprecedented interest in quantifying variation in thermal physiology among organisms in order to understand and predict the biological impacts of climate change. A key parameter in this quantification of thermal physiology is the performance or value of a trait, across individuals or species, at a common temperature (temperature normalisation). An increasingly popular model for fitting thermal performance curves to data \ufffd\ufffd\ufffd the Sharpe-Schoolfield equation \ufffd\ufffd\ufffd can yield strongly inflated estimates of temperature-normalised trait values. These deviations occur whenever a key thermodynamic assumption of the model is violated, i.e. when the enzyme governing the performance of the trait is not fully functional at the chosen reference temperature. Using data on 1,758 thermal performance curves across a wide range of species, we identify the conditions that exacerbate this inflation. We then demonstrate that these biases can compromise tests to detect metabolic cold adaptation, which requires comparison of fitness or trait performance of different species or genotypes at some fixed low temperature. Finally, we suggest alternative methods for obtaining unbiased estimates of temperature-normalised trait values for meta-analyses of thermal performance across species in climate change impact studies.", "author" : [ { "dropping-particle" : "", "family" : "Kontopoulos", "given" : "Dimitrios-Georgios", "non-dropping-particle" : "", "parse-names" : false, "suffix" : "" }, { "dropping-particle" : "", "family" : "Garc\u00eda-Carreras", "given" : "Bernardo", "non-dropping-particle" : "", "parse-names" : false, "suffix" : "" }, { "dropping-particle" : "", "family" : "Sal", "given" : "Sof\u00eda", "non-dropping-particle" : "", "parse-names" : false, "suffix" : "" }, { "dropping-particle" : "", "family" : "Smith", "given" : "Thomas P.", "non-dropping-particle" : "", "parse-names" : false, "suffix" : "" }, { "dropping-particle" : "", "family" : "Pawar", "given" : "Samraat", "non-dropping-particle" : "", "parse-names" : false, "suffix" : "" } ], "container-title" : "PeerJ", "id" : "ITEM-1", "issued" : { "date-parts" : [ [ "2018" ] ] }, "title" : "Use and misuse of temperature normalisation in meta-analyses of thermal responses of biological traits", "type" : "article-journal" }, "uris" : [ "http://www.mendeley.com/documents/?uuid=8fec0409-92a9-3ecb-a293-846e1960cd4b" ] }, { "id" : "ITEM-2", "itemData" : { "DOI" : "10.1016/j.jtherbio.2006.06.002", "ISBN" : "0306-4565", "ISSN" : "03064565", "abstract" : "I show how one can estimate the shape of a thermal performance curve using information theory. This approach ranks plausible models by their Akaike information criterion (AIC), which is a measure of a model's ability to describe the data discounted by the model's complexity. I analyze previously published data to demonstrate how one applies this approach to describe a thermal performance curve. This exemplary analysis produced two interesting results. First, a model with a very high r2(a modified Gaussian function) appeared to overfit the data. Second, the model favored by information theory (a Gaussian function) has been used widely in optimality studies of thermal performance curves. Finally, I discuss the choice between regression and ANOVA when comparing thermal performance curves and highlight a superior method called template mode of variation. Much progress can be made by abandoning traditional methods for a method that combines information theory with template mode of variation. \u00a9 2006 Elsevier Ltd. All rights reserved.", "author" : [ { "dropping-particle" : "", "family" : "Angilletta", "given" : "Michael J.", "non-dropping-particle" : "", "parse-names" : false, "suffix" : "" } ], "container-title" : "Journal of Thermal Biology", "id" : "ITEM-2", "issue" : "7", "issued" : { "date-parts" : [ [ "2006" ] ] }, "page" : "541-545", "title" : "Estimating and comparing thermal performance curves", "type" : "article-journal", "volume" : "31" }, "uris" : [ "http://www.mendeley.com/documents/?uuid=06366fc1-7180-443f-b854-280aa60037be" ] }, { "id" : "ITEM-3", "itemData" : { "author" : [ { "dropping-particle" : "", "family" : "DeLong", "given" : "John P", "non-dropping-particle" : "", "parse-names" : false, "suffix" : "" }, { "dropping-particle" : "", "family" : "Gibert", "given" : "Jean P", "non-dropping-particle" : "", "parse-names" : false, "suffix" : "" }, { "dropping-particle" : "", "family" : "Luhring", "given" : "Tom M", "non-dropping-particle" : "", "parse-names" : false, "suffix" : "" }, { "dropping-particle" : "", "family" : "Bachman", "given" : "Gwendolyn", "non-dropping-particle" : "", "parse-names" : false, "suffix" : "" }, { "dropping-particle" : "", "family" : "Reed", "given" : "Benjamin", "non-dropping-particle" : "", "parse-names" : false, "suffix" : "" }, { "dropping-particle" : "", "family" : "Neyer", "given" : "Abigail", "non-dropping-particle" : "", "parse-names" : false, "suffix" : "" }, { "dropping-particle" : "", "family" : "Montooth", "given" : "K L", "non-dropping-particle" : "", "parse-names" : false, "suffix" : "" } ], "container-title" : "Ecology and evolution", "id" : "ITEM-3", "issued" : { "date-parts" : [ [ "2017" ] ] }, "publisher" : "Wiley Online Library", "title" : "The combined effects of reactant kinetics and enzyme stability explain the temperature dependence of metabolic rates", "type" : "article-journal" }, "uris" : [ "http://www.mendeley.com/documents/?uuid=afbcecab-1607-4503-92ae-4a6925dc9b65" ] } ], "mendeley" : { "formattedCitation" : "(Angilletta, 2006; DeLong &lt;i&gt;et al.&lt;/i&gt;, 2017; Kontopoulos &lt;i&gt;et al.&lt;/i&gt;, 2018)", "manualFormatting" : "(Angilletta, 2006; DeLong et al., 2017; Kontopoulos et al., 2018; Fig 1A)", "plainTextFormattedCitation" : "(Angilletta, 2006; DeLong et al., 2017; Kontopoulos et al., 2018)", "previouslyFormattedCitation" : "(Angilletta, 2006; DeLong &lt;i&gt;et al.&lt;/i&gt;, 2017; Kontopoulos &lt;i&gt;et al.&lt;/i&gt;, 2018)" }, "properties" : {  }, "schema" : "https://github.com/citation-style-language/schema/raw/master/csl-citation.json" }</w:instrText>
      </w:r>
      <w:r w:rsidR="00627A73" w:rsidRPr="009307BC">
        <w:rPr>
          <w:lang w:val="en-GB"/>
        </w:rPr>
        <w:fldChar w:fldCharType="separate"/>
      </w:r>
      <w:r w:rsidR="00627A73" w:rsidRPr="009307BC">
        <w:rPr>
          <w:noProof/>
          <w:lang w:val="en-GB"/>
        </w:rPr>
        <w:t xml:space="preserve">(Angilletta, 2006; DeLong </w:t>
      </w:r>
      <w:r w:rsidR="00627A73" w:rsidRPr="009307BC">
        <w:rPr>
          <w:i/>
          <w:noProof/>
          <w:lang w:val="en-GB"/>
        </w:rPr>
        <w:t>et al.</w:t>
      </w:r>
      <w:r w:rsidR="00627A73" w:rsidRPr="009307BC">
        <w:rPr>
          <w:noProof/>
          <w:lang w:val="en-GB"/>
        </w:rPr>
        <w:t xml:space="preserve">, 2017; Kontopoulos </w:t>
      </w:r>
      <w:r w:rsidR="00627A73" w:rsidRPr="009307BC">
        <w:rPr>
          <w:i/>
          <w:noProof/>
          <w:lang w:val="en-GB"/>
        </w:rPr>
        <w:t>et al.</w:t>
      </w:r>
      <w:r w:rsidR="00627A73" w:rsidRPr="009307BC">
        <w:rPr>
          <w:noProof/>
          <w:lang w:val="en-GB"/>
        </w:rPr>
        <w:t>, 2018; Fig 1A)</w:t>
      </w:r>
      <w:r w:rsidR="00627A73" w:rsidRPr="009307BC">
        <w:rPr>
          <w:lang w:val="en-GB"/>
        </w:rPr>
        <w:fldChar w:fldCharType="end"/>
      </w:r>
      <w:r w:rsidR="00416353" w:rsidRPr="009307BC">
        <w:rPr>
          <w:lang w:val="en-GB"/>
        </w:rPr>
        <w:t>.</w:t>
      </w:r>
      <w:r w:rsidR="00BF10F3" w:rsidRPr="009307BC">
        <w:rPr>
          <w:lang w:val="en-GB"/>
        </w:rPr>
        <w:t xml:space="preserve"> Local adaptation to thermal regimes results in differing respiration rates within species</w:t>
      </w:r>
      <w:r w:rsidR="00A05648" w:rsidRPr="009307BC">
        <w:rPr>
          <w:lang w:val="en-GB"/>
        </w:rPr>
        <w:t xml:space="preserve"> as demand for ATP in the body increases</w:t>
      </w:r>
      <w:r w:rsidR="00511A89" w:rsidRPr="009307BC">
        <w:rPr>
          <w:lang w:val="en-GB"/>
        </w:rPr>
        <w:t xml:space="preserve"> affecting species</w:t>
      </w:r>
      <w:r w:rsidR="00985154" w:rsidRPr="009307BC">
        <w:rPr>
          <w:lang w:val="en-GB"/>
        </w:rPr>
        <w:t xml:space="preserve"> biology</w:t>
      </w:r>
      <w:r w:rsidR="00511A89" w:rsidRPr="009307BC">
        <w:rPr>
          <w:lang w:val="en-GB"/>
        </w:rPr>
        <w:t xml:space="preserve"> from growth rates to individual fitness </w:t>
      </w:r>
      <w:r w:rsidR="00985154" w:rsidRPr="009307BC">
        <w:rPr>
          <w:lang w:val="en-GB"/>
        </w:rPr>
        <w:fldChar w:fldCharType="begin" w:fldLock="1"/>
      </w:r>
      <w:r w:rsidR="00985154" w:rsidRPr="009307BC">
        <w:rPr>
          <w:lang w:val="en-GB"/>
        </w:rPr>
        <w:instrText>ADDIN CSL_CITATION { "citationItems" : [ { "id" : "ITEM-1", "itemData" : { "author" : [ { "dropping-particle" : "", "family" : "Brown", "given" : "James H", "non-dropping-particle" : "", "parse-names" : false, "suffix" : "" }, { "dropping-particle" : "", "family" : "Gillooly", "given" : "James F", "non-dropping-particle" : "", "parse-names" : false, "suffix" : "" }, { "dropping-particle" : "", "family" : "Allen", "given" : "Andrew P", "non-dropping-particle" : "", "parse-names" : false, "suffix" : "" }, { "dropping-particle" : "", "family" : "Savage", "given" : "Van M", "non-dropping-particle" : "", "parse-names" : false, "suffix" : "" }, { "dropping-particle" : "", "family" : "West", "given" : "Geoffrey B", "non-dropping-particle" : "", "parse-names" : false, "suffix" : "" } ], "container-title" : "Ecology", "id" : "ITEM-1", "issue" : "7", "issued" : { "date-parts" : [ [ "2004" ] ] }, "page" : "1771-1789", "publisher" : "Wiley Online Library", "title" : "Toward a metabolic theory of ecology", "type" : "article-journal", "volume" : "85" }, "uris" : [ "http://www.mendeley.com/documents/?uuid=656e9684-9299-4c52-a9a4-87d8fb039047" ] }, { "id" : "ITEM-2", "itemData" : { "DOI" : "10.1016/j.tree.2003.08.007", "ISBN" : "0169-5347", "ISSN" : "01695347", "PMID" : "5855", "abstract" : "Temperature affects everything that an organism does. Although we have an increasingly sophisticated understanding of evolutionary adaptation to temperature at the molecular level for some cellular processes, we still know little about evolutionary temperature adaptation in gene expression, cell-cycle control or growth, all of which influence organism performance and fitness. Recent studies have shown that the physiological costs of evolutionary temperature adaptation vary with body temperature. Here, I argue that this macroecological pattern has powerful consequences for life-history theory, and probably also for food-web dynamics, biological diversity and biotic response to climate change. The relationships among evolution, temperature and ecology are multivariate, hierarchical and complex making evolutionary physiology at the macroecological scale an exciting and challenging agenda for the next decade.", "author" : [ { "dropping-particle" : "", "family" : "Clarke", "given" : "Andrew", "non-dropping-particle" : "", "parse-names" : false, "suffix" : "" } ], "container-title" : "Trends in Ecology and Evolution", "id" : "ITEM-2", "issue" : "11", "issued" : { "date-parts" : [ [ "2003" ] ] }, "page" : "573-581", "title" : "Costs and consequences of evolutionary temperature adaptation", "type" : "article", "volume" : "18" }, "uris" : [ "http://www.mendeley.com/documents/?uuid=73d0ca69-e723-4124-8746-585f6500ed50" ] }, { "id" : "ITEM-3", "itemData" : { "DOI" : "10.1111/j.1365-2435.2006.01109.x", "ISBN" : "1365-2435", "ISSN" : "02698463", "PMID" : "32", "abstract" : "A serum agglutinin reactive with red cells in the presence of polycarboxyl groups is reported. It is likely that this represents an additional example of the type of agglutinin previously described as agglutinating red cells in the absence of ionized calcium. Experimental evidence is presented indicating that it is free polycarboxyl groups that potentiate agglutination and that any metal ion, such as calcium, capable of chelating with these groups will prove to be inhibitory.", "author" : [ { "dropping-particle" : "", "family" : "Clarke", "given" : "A.", "non-dropping-particle" : "", "parse-names" : false, "suffix" : "" } ], "container-title" : "Functional Ecology", "id" : "ITEM-3", "issue" : "2", "issued" : { "date-parts" : [ [ "2006" ] ] }, "page" : "405-412", "title" : "Temperature and the metabolic theory of ecology", "type" : "article", "volume" : "20" }, "uris" : [ "http://www.mendeley.com/documents/?uuid=e0d5ba28-6d49-4ec5-bd71-b8fd7a5bc76a" ] } ], "mendeley" : { "formattedCitation" : "(Clarke, 2003, 2006; Brown &lt;i&gt;et al.&lt;/i&gt;, 2004)", "plainTextFormattedCitation" : "(Clarke, 2003, 2006; Brown et al., 2004)", "previouslyFormattedCitation" : "(Clarke, 2003, 2006; Brown &lt;i&gt;et al.&lt;/i&gt;, 2004)" }, "properties" : {  }, "schema" : "https://github.com/citation-style-language/schema/raw/master/csl-citation.json" }</w:instrText>
      </w:r>
      <w:r w:rsidR="00985154" w:rsidRPr="009307BC">
        <w:rPr>
          <w:lang w:val="en-GB"/>
        </w:rPr>
        <w:fldChar w:fldCharType="separate"/>
      </w:r>
      <w:r w:rsidR="00985154" w:rsidRPr="009307BC">
        <w:rPr>
          <w:noProof/>
          <w:lang w:val="en-GB"/>
        </w:rPr>
        <w:t xml:space="preserve">(Clarke, 2003, 2006; Brown </w:t>
      </w:r>
      <w:r w:rsidR="00985154" w:rsidRPr="009307BC">
        <w:rPr>
          <w:i/>
          <w:noProof/>
          <w:lang w:val="en-GB"/>
        </w:rPr>
        <w:t>et al.</w:t>
      </w:r>
      <w:r w:rsidR="00985154" w:rsidRPr="009307BC">
        <w:rPr>
          <w:noProof/>
          <w:lang w:val="en-GB"/>
        </w:rPr>
        <w:t>, 2004)</w:t>
      </w:r>
      <w:r w:rsidR="00985154" w:rsidRPr="009307BC">
        <w:rPr>
          <w:lang w:val="en-GB"/>
        </w:rPr>
        <w:fldChar w:fldCharType="end"/>
      </w:r>
      <w:r w:rsidR="00BF10F3" w:rsidRPr="009307BC">
        <w:rPr>
          <w:lang w:val="en-GB"/>
        </w:rPr>
        <w:t>.</w:t>
      </w:r>
      <w:r w:rsidR="003E56E0" w:rsidRPr="009307BC">
        <w:rPr>
          <w:lang w:val="en-GB"/>
        </w:rPr>
        <w:t xml:space="preserve"> </w:t>
      </w:r>
      <w:r w:rsidR="00220AB3" w:rsidRPr="009307BC">
        <w:rPr>
          <w:lang w:val="en-GB"/>
        </w:rPr>
        <w:t>V</w:t>
      </w:r>
      <w:r w:rsidR="00416353" w:rsidRPr="009307BC">
        <w:rPr>
          <w:lang w:val="en-GB"/>
        </w:rPr>
        <w:t>arious</w:t>
      </w:r>
      <w:r w:rsidR="008A06B1" w:rsidRPr="009307BC">
        <w:rPr>
          <w:lang w:val="en-GB"/>
        </w:rPr>
        <w:t xml:space="preserve"> scenarios of</w:t>
      </w:r>
      <w:r w:rsidR="00416353" w:rsidRPr="009307BC">
        <w:rPr>
          <w:lang w:val="en-GB"/>
        </w:rPr>
        <w:t xml:space="preserve"> adaptation</w:t>
      </w:r>
      <w:r w:rsidR="008A06B1" w:rsidRPr="009307BC">
        <w:rPr>
          <w:lang w:val="en-GB"/>
        </w:rPr>
        <w:t xml:space="preserve"> </w:t>
      </w:r>
      <w:r w:rsidR="007B2C8C" w:rsidRPr="009307BC">
        <w:rPr>
          <w:lang w:val="en-GB"/>
        </w:rPr>
        <w:t xml:space="preserve">of TPCs </w:t>
      </w:r>
      <w:r w:rsidR="008A06B1" w:rsidRPr="009307BC">
        <w:rPr>
          <w:lang w:val="en-GB"/>
        </w:rPr>
        <w:t>to new thermal conditions</w:t>
      </w:r>
      <w:r w:rsidR="00416353" w:rsidRPr="009307BC">
        <w:rPr>
          <w:lang w:val="en-GB"/>
        </w:rPr>
        <w:t xml:space="preserve"> </w:t>
      </w:r>
      <w:r w:rsidR="007B2C8C" w:rsidRPr="009307BC">
        <w:rPr>
          <w:lang w:val="en-GB"/>
        </w:rPr>
        <w:t xml:space="preserve">are possible </w:t>
      </w:r>
      <w:r w:rsidR="006C6E9E" w:rsidRPr="009307BC">
        <w:rPr>
          <w:lang w:val="en-GB"/>
        </w:rPr>
        <w:fldChar w:fldCharType="begin" w:fldLock="1"/>
      </w:r>
      <w:r w:rsidR="006C6E9E" w:rsidRPr="009307BC">
        <w:rPr>
          <w:lang w:val="en-GB"/>
        </w:rPr>
        <w:instrText>ADDIN CSL_CITATION { "citationItems" : [ { "id" : "ITEM-1", "itemData" : { "author" : [ { "dropping-particle" : "", "family" : "Kingsolver", "given" : "Joel G", "non-dropping-particle" : "", "parse-names" : false, "suffix" : "" } ], "container-title" : "The American Naturalist", "id" : "ITEM-1", "issue" : "6", "issued" : { "date-parts" : [ [ "2009" ] ] }, "page" : "755-768", "publisher" : "The University of Chicago Press", "title" : "The Well-Temperatured Biologist: (American Society of Naturalists Presidential Address)", "type" : "article-journal", "volume" : "174" }, "uris" : [ "http://www.mendeley.com/documents/?uuid=39a06787-cccc-4d32-9227-83a1a3d92ddb" ] } ], "mendeley" : { "formattedCitation" : "(Kingsolver, 2009)", "manualFormatting" : "(Kingsolver, 2009", "plainTextFormattedCitation" : "(Kingsolver, 2009)", "previouslyFormattedCitation" : "(Kingsolver, 2009)" }, "properties" : {  }, "schema" : "https://github.com/citation-style-language/schema/raw/master/csl-citation.json" }</w:instrText>
      </w:r>
      <w:r w:rsidR="006C6E9E" w:rsidRPr="009307BC">
        <w:rPr>
          <w:lang w:val="en-GB"/>
        </w:rPr>
        <w:fldChar w:fldCharType="separate"/>
      </w:r>
      <w:r w:rsidR="006C6E9E" w:rsidRPr="009307BC">
        <w:rPr>
          <w:noProof/>
          <w:lang w:val="en-GB"/>
        </w:rPr>
        <w:t>(Kingsolver, 2009</w:t>
      </w:r>
      <w:r w:rsidR="006C6E9E" w:rsidRPr="009307BC">
        <w:rPr>
          <w:lang w:val="en-GB"/>
        </w:rPr>
        <w:fldChar w:fldCharType="end"/>
      </w:r>
      <w:r w:rsidR="006C6E9E" w:rsidRPr="009307BC">
        <w:rPr>
          <w:lang w:val="en-GB"/>
        </w:rPr>
        <w:t>; Fig</w:t>
      </w:r>
      <w:r w:rsidR="007B2C8C" w:rsidRPr="009307BC">
        <w:rPr>
          <w:lang w:val="en-GB"/>
        </w:rPr>
        <w:t xml:space="preserve"> 1B</w:t>
      </w:r>
      <w:r w:rsidR="00167307" w:rsidRPr="009307BC">
        <w:rPr>
          <w:lang w:val="en-GB"/>
        </w:rPr>
        <w:t>,C</w:t>
      </w:r>
      <w:r w:rsidR="00F64B1F" w:rsidRPr="009307BC">
        <w:rPr>
          <w:lang w:val="en-GB"/>
        </w:rPr>
        <w:t>)</w:t>
      </w:r>
      <w:r w:rsidR="00416353" w:rsidRPr="009307BC">
        <w:rPr>
          <w:lang w:val="en-GB"/>
        </w:rPr>
        <w:t>, which</w:t>
      </w:r>
      <w:r w:rsidR="00BF10F3" w:rsidRPr="009307BC">
        <w:rPr>
          <w:lang w:val="en-GB"/>
        </w:rPr>
        <w:t xml:space="preserve"> scale up to </w:t>
      </w:r>
      <w:r w:rsidR="00416353" w:rsidRPr="009307BC">
        <w:rPr>
          <w:lang w:val="en-GB"/>
        </w:rPr>
        <w:t xml:space="preserve">their population dynamics </w:t>
      </w:r>
      <w:r w:rsidR="006C6E9E" w:rsidRPr="009307BC">
        <w:rPr>
          <w:lang w:val="en-GB"/>
        </w:rPr>
        <w:fldChar w:fldCharType="begin" w:fldLock="1"/>
      </w:r>
      <w:r w:rsidR="00755DE5" w:rsidRPr="009307BC">
        <w:rPr>
          <w:lang w:val="en-GB"/>
        </w:rPr>
        <w:instrText>ADDIN CSL_CITATION { "citationItems" : [ { "id" : "ITEM-1", "itemData" : { "author" : [ { "dropping-particle" : "", "family" : "Rall", "given" : "Bj\u00f6rn C", "non-dropping-particle" : "", "parse-names" : false, "suffix" : "" }, { "dropping-particle" : "", "family" : "VUCIC-PESTIC", "given" : "OLIVERA", "non-dropping-particle" : "", "parse-names" : false, "suffix" : "" }, { "dropping-particle" : "", "family" : "Ehnes", "given" : "Roswitha B", "non-dropping-particle" : "", "parse-names" : false, "suffix" : "" }, { "dropping-particle" : "", "family" : "Emmerson", "given" : "Mark", "non-dropping-particle" : "", "parse-names" : false, "suffix" : "" }, { "dropping-particle" : "", "family" : "Brose", "given" : "Ulrich", "non-dropping-particle" : "", "parse-names" : false, "suffix" : "" } ], "container-title" : "Global Change Biology", "id" : "ITEM-1", "issue" : "8", "issued" : { "date-parts" : [ [ "2010" ] ] }, "page" : "2145-2157", "publisher" : "Wiley Online Library", "title" : "Temperature, predator--prey interaction strength and population stability", "type" : "article-journal", "volume" : "16" }, "uris" : [ "http://www.mendeley.com/documents/?uuid=0f410b36-09df-443a-bb75-19ae237c20d1" ] }, { "id" : "ITEM-2", "itemData" : { "author" : [ { "dropping-particle" : "", "family" : "Vucic-Pestic", "given" : "Olivera", "non-dropping-particle" : "", "parse-names" : false, "suffix" : "" }, { "dropping-particle" : "", "family" : "Ehnes", "given" : "Roswitha B", "non-dropping-particle" : "", "parse-names" : false, "suffix" : "" }, { "dropping-particle" : "", "family" : "Rall", "given" : "Bjoern C", "non-dropping-particle" : "", "parse-names" : false, "suffix" : "" }, { "dropping-particle" : "", "family" : "Brose", "given" : "Ulrich", "non-dropping-particle" : "", "parse-names" : false, "suffix" : "" } ], "container-title" : "Global Change Biology", "id" : "ITEM-2", "issue" : "3", "issued" : { "date-parts" : [ [ "2011" ] ] }, "page" : "1301-1310", "publisher" : "Wiley Online Library", "title" : "Warming up the system: higher predator feeding rates but lower energetic efficiencies", "type" : "article-journal", "volume" : "17" }, "uris" : [ "http://www.mendeley.com/documents/?uuid=26b8062a-c8f6-4083-a909-04b1b9981dbc" ] }, { "id" : "ITEM-3", "itemData" : { "DOI" : "10.1111/1365-2656.12081", "ISBN" : "1365-2656", "ISSN" : "00218790", "PMID" : "23692182", "abstract" : "Environmental temperature has systematic effects on rates of species interactions, primarily through its influence on organismal physiology. We present a mechanistic model for the thermal response of consumer-resource interactions. We focus on how temperature affects species interactions via key traits - body velocity, detection distance, search rate and handling time - that underlie per capita consumption rate. The model is general because it applies to all foraging strategies: active-capture (both consumer and resource body velocity are important), sit-and-wait (resource velocity dominates) and grazing (consumer velocity dominates). The model predicts that temperature influences consumer-resource interactions primarily through its effects on body velocity (either of the consumer, resource or both), which determines how often consumers and resources encounter each other, and that asymmetries in the thermal responses of interacting species can introduce qualitative, not just quantitative, changes in consumer-resource dynamics. We illustrate this by showing how asymmetries in thermal responses determine equilibrium population densities in interacting consumer-resource pairs. We test for the existence of asymmetries in consumer-resource thermal responses by analysing an extensive database on thermal response curves of ecological traits for 309 species spanning 15 orders of magnitude in body size from terrestrial, marine and freshwater habitats. We find that asymmetries in consumer-resource thermal responses are likely to be a common occurrence. Overall, our study reveals the importance of asymmetric thermal responses in consumer-resource dynamics. In particular, we identify three general types of asymmetries: (i) different levels of performance of the response, (ii) different rates of response (e.g. activation energies) and (iii) different peak or optimal temperatures. Such asymmetries should occur more frequently as the climate changes and species' geographical distributions and phenologies are altered, such that previously noninteracting species come into contact. 6. By using characteristics of trophic interactions that are often well known, such as body size, foraging strategy, thermy and environmental temperature, our framework should allow more accurate predictions about the thermal dependence of consumer-resource interactions. Ultimately, integration of our theory into models of food web and ecosystem dynamics should be useful in understanding how n\u2026",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"ITEM-3", "issue" : "1", "issued" : { "date-parts" : [ [ "2014" ] ] }, "page" : "70-84", "title" : "Temperature dependence of trophic interactions are driven by asymmetry of species responses and foraging strategy", "type" : "article-journal", "volume" : "83" }, "uris" : [ "http://www.mendeley.com/documents/?uuid=339f26fe-ef8f-4030-ad80-2b875427d56a" ] }, { "id" : "ITEM-4",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"Aquatic functional biodiversity: an ecological and evolutionary perspective", "id" : "ITEM-4", "issued" : { "date-parts" : [ [ "2015" ] ] }, "page" : "3-36", "title" : "From metabolic constraints on individuals to the dynamics of ecosystems", "type" : "article-journal" }, "uris" : [ "http://www.mendeley.com/documents/?uuid=c56afa35-c957-4839-ae3d-d465063ad481" ] }, { "id" : "ITEM-5", "itemData" : { "DOI" : "10.1111/ele.12307", "ISBN" : "1461-0248", "ISSN" : "14610248", "PMID" : "24894409", "abstract" : "Changing temperature can substantially shift ecological communities by altering the strength andstability of trophic interactions. Because many ecological rates are constrained by temperature,new approaches are required to understand how simultaneous changes in multiple rates alter therelative performance of species and their trophic interactions. We develop an energetic approachto identify the relationship between biomass fluxes and standing biomass across trophic levels.Our approach links ecological rates and trophic dynamics to measure temperature-dependentchanges to the strength of trophic interactions and determine how these changes alter food webstability. It accomplishes this by using biomass as a common energetic currency and isolatingthree temperature-dependent processes that are common to all consumer\u2013resource interactions:biomass accumulation of the resource, resource consumption and consumer mortality. Using thisframework, we clarify when and how temperature alters consumer to resource biomass ratios,equilibrium resilience, consumer variability, extinction risk and transient vs. equilibrium dynamics.Finally, we characterise key asymmetries in species responses to temperature that produce thesedistinct dynamic behaviours and identify when they are likely to emerge. Overall, our frameworkprovides a mechanistic and more unified understanding of the temperature dependence of trophicdynamics in terms of ecological rates, biomass ratios and stability.", "author" : [ { "dropping-particle" : "", "family" : "Gilbert", "given" : "Benjamin", "non-dropping-particle" : "", "parse-names" : false, "suffix" : "" }, { "dropping-particle" : "", "family" : "Tunney", "given" : "Tyler D.", "non-dropping-particle" : "", "parse-names" : false, "suffix" : "" }, { "dropping-particle" : "", "family" : "Mccann", "given" : "Kevin S.", "non-dropping-particle" : "", "parse-names" : false, "suffix" : "" }, { "dropping-particle" : "", "family" : "Delong", "given" : "John P.", "non-dropping-particle" : "", "parse-names" : false, "suffix" : "" }, { "dropping-particle" : "", "family" : "Vasseur", "given" : "David A.", "non-dropping-particle" : "", "parse-names" : false, "suffix" : "" }, { "dropping-particle" : "", "family" : "Savage", "given" : "Van", "non-dropping-particle" : "", "parse-names" : false, "suffix" : "" }, { "dropping-particle" : "", "family" : "Shurin", "given" : "Jonathan B.", "non-dropping-particle" : "", "parse-names" : false, "suffix" : "" }, { "dropping-particle" : "", "family" : "Dell", "given" : "Anthony I.", "non-dropping-particle" : "", "parse-names" : false, "suffix" : "" }, { "dropping-particle" : "", "family" : "Barton", "given" : "Brandon T.", "non-dropping-particle" : "", "parse-names" : false, "suffix" : "" }, { "dropping-particle" : "", "family" : "Harley", "given" : "Christopher D.G.", "non-dropping-particle" : "", "parse-names" : false, "suffix" : "" }, { "dropping-particle" : "", "family" : "Kharouba", "given" : "Heather M.", "non-dropping-particle" : "", "parse-names" : false, "suffix" : "" }, { "dropping-particle" : "", "family" : "Kratina", "given" : "Pavel", "non-dropping-particle" : "", "parse-names" : false, "suffix" : "" }, { "dropping-particle" : "", "family" : "Blanchard", "given" : "Julia L.", "non-dropping-particle" : "", "parse-names" : false, "suffix" : "" }, { "dropping-particle" : "", "family" : "Clements", "given" : "Christopher", "non-dropping-particle" : "", "parse-names" : false, "suffix" : "" }, { "dropping-particle" : "", "family" : "Winder", "given" : "Monika", "non-dropping-particle" : "", "parse-names" : false, "suffix" : "" }, { "dropping-particle" : "", "family" : "Greig", "given" : "Hamish S.", "non-dropping-particle" : "", "parse-names" : false, "suffix" : "" }, { "dropping-particle" : "", "family" : "O'Connor", "given" : "Mary I.", "non-dropping-particle" : "", "parse-names" : false, "suffix" : "" } ], "container-title" : "Ecology Letters", "id" : "ITEM-5", "issue" : "8", "issued" : { "date-parts" : [ [ "2014" ] ] }, "page" : "902-914", "title" : "A bioenergetic framework for the temperature dependence of trophic interactions", "type" : "article-journal", "volume" : "17" }, "uris" : [ "http://www.mendeley.com/documents/?uuid=d2843482-fb91-499d-a9ca-6c6b25526787" ] } ], "mendeley" : { "formattedCitation" : "(Rall &lt;i&gt;et al.&lt;/i&gt;, 2010; Vucic-Pestic &lt;i&gt;et al.&lt;/i&gt;, 2011; Dell, Pawar and Savage, 2014; Gilbert &lt;i&gt;et al.&lt;/i&gt;, 2014; Pawar, Dell and Savage, 2015)", "plainTextFormattedCitation" : "(Rall et al., 2010; Vucic-Pestic et al., 2011; Dell, Pawar and Savage, 2014; Gilbert et al., 2014; Pawar, Dell and Savage, 2015)", "previouslyFormattedCitation" : "(Rall &lt;i&gt;et al.&lt;/i&gt;, 2010; Vucic-Pestic &lt;i&gt;et al.&lt;/i&gt;, 2011; Dell, Pawar and Savage, 2014; Gilbert &lt;i&gt;et al.&lt;/i&gt;, 2014; Pawar, Dell and Savage, 2015)" }, "properties" : {  }, "schema" : "https://github.com/citation-style-language/schema/raw/master/csl-citation.json" }</w:instrText>
      </w:r>
      <w:r w:rsidR="006C6E9E" w:rsidRPr="009307BC">
        <w:rPr>
          <w:lang w:val="en-GB"/>
        </w:rPr>
        <w:fldChar w:fldCharType="separate"/>
      </w:r>
      <w:r w:rsidR="00D455CB" w:rsidRPr="009307BC">
        <w:rPr>
          <w:noProof/>
          <w:lang w:val="en-GB"/>
        </w:rPr>
        <w:t xml:space="preserve">(Rall </w:t>
      </w:r>
      <w:r w:rsidR="00D455CB" w:rsidRPr="009307BC">
        <w:rPr>
          <w:i/>
          <w:noProof/>
          <w:lang w:val="en-GB"/>
        </w:rPr>
        <w:t>et al.</w:t>
      </w:r>
      <w:r w:rsidR="00D455CB" w:rsidRPr="009307BC">
        <w:rPr>
          <w:noProof/>
          <w:lang w:val="en-GB"/>
        </w:rPr>
        <w:t xml:space="preserve">, 2010; Vucic-Pestic </w:t>
      </w:r>
      <w:r w:rsidR="00D455CB" w:rsidRPr="009307BC">
        <w:rPr>
          <w:i/>
          <w:noProof/>
          <w:lang w:val="en-GB"/>
        </w:rPr>
        <w:t>et al.</w:t>
      </w:r>
      <w:r w:rsidR="00D455CB" w:rsidRPr="009307BC">
        <w:rPr>
          <w:noProof/>
          <w:lang w:val="en-GB"/>
        </w:rPr>
        <w:t xml:space="preserve">, 2011; Dell, Pawar and Savage, 2014; Gilbert </w:t>
      </w:r>
      <w:r w:rsidR="00D455CB" w:rsidRPr="009307BC">
        <w:rPr>
          <w:i/>
          <w:noProof/>
          <w:lang w:val="en-GB"/>
        </w:rPr>
        <w:t>et al.</w:t>
      </w:r>
      <w:r w:rsidR="00D455CB" w:rsidRPr="009307BC">
        <w:rPr>
          <w:noProof/>
          <w:lang w:val="en-GB"/>
        </w:rPr>
        <w:t>, 2014; Pawar, Dell and Savage, 2015)</w:t>
      </w:r>
      <w:r w:rsidR="006C6E9E" w:rsidRPr="009307BC">
        <w:rPr>
          <w:lang w:val="en-GB"/>
        </w:rPr>
        <w:fldChar w:fldCharType="end"/>
      </w:r>
      <w:r w:rsidR="0086451F" w:rsidRPr="009307BC">
        <w:rPr>
          <w:lang w:val="en-GB"/>
        </w:rPr>
        <w:t xml:space="preserve">. </w:t>
      </w:r>
      <w:r w:rsidR="001856AD" w:rsidRPr="009307BC">
        <w:rPr>
          <w:lang w:val="en-GB"/>
        </w:rPr>
        <w:t>Of t</w:t>
      </w:r>
      <w:r w:rsidR="008A06B1" w:rsidRPr="009307BC">
        <w:rPr>
          <w:lang w:val="en-GB"/>
        </w:rPr>
        <w:t xml:space="preserve">hese </w:t>
      </w:r>
      <w:r w:rsidR="001F72A7" w:rsidRPr="009307BC">
        <w:rPr>
          <w:lang w:val="en-GB"/>
        </w:rPr>
        <w:t>adaptation scenarios</w:t>
      </w:r>
      <w:r w:rsidR="001856AD" w:rsidRPr="009307BC">
        <w:rPr>
          <w:lang w:val="en-GB"/>
        </w:rPr>
        <w:t>, two key ones are</w:t>
      </w:r>
      <w:r w:rsidR="008A06B1" w:rsidRPr="009307BC">
        <w:rPr>
          <w:lang w:val="en-GB"/>
        </w:rPr>
        <w:t xml:space="preserve"> </w:t>
      </w:r>
      <w:r w:rsidR="00E401B9" w:rsidRPr="009307BC">
        <w:rPr>
          <w:lang w:val="en-GB"/>
        </w:rPr>
        <w:t>displace</w:t>
      </w:r>
      <w:r w:rsidR="00416353" w:rsidRPr="009307BC">
        <w:rPr>
          <w:lang w:val="en-GB"/>
        </w:rPr>
        <w:t xml:space="preserve">ment in temperature at peak performance (determined by </w:t>
      </w:r>
      <w:proofErr w:type="spellStart"/>
      <w:r w:rsidR="00A13EAC" w:rsidRPr="009307BC">
        <w:rPr>
          <w:i/>
          <w:lang w:val="en-GB"/>
        </w:rPr>
        <w:t>T</w:t>
      </w:r>
      <w:r w:rsidR="00A13EAC" w:rsidRPr="009307BC">
        <w:rPr>
          <w:i/>
          <w:vertAlign w:val="subscript"/>
          <w:lang w:val="en-GB"/>
        </w:rPr>
        <w:t>pk</w:t>
      </w:r>
      <w:proofErr w:type="spellEnd"/>
      <w:r w:rsidR="003240CB" w:rsidRPr="009307BC">
        <w:rPr>
          <w:lang w:val="en-GB"/>
        </w:rPr>
        <w:t>, Fig</w:t>
      </w:r>
      <w:r w:rsidR="00F64B1F" w:rsidRPr="009307BC">
        <w:rPr>
          <w:lang w:val="en-GB"/>
        </w:rPr>
        <w:t xml:space="preserve"> 1C</w:t>
      </w:r>
      <w:r w:rsidR="00416353" w:rsidRPr="009307BC">
        <w:rPr>
          <w:lang w:val="en-GB"/>
        </w:rPr>
        <w:t xml:space="preserve">) and changes in the curve’s elevation (determined by the performance parameter </w:t>
      </w:r>
      <w:r w:rsidR="00A13EAC" w:rsidRPr="009307BC">
        <w:rPr>
          <w:i/>
          <w:lang w:val="en-GB"/>
        </w:rPr>
        <w:t>b</w:t>
      </w:r>
      <w:r w:rsidR="00A13EAC" w:rsidRPr="009307BC">
        <w:rPr>
          <w:i/>
          <w:vertAlign w:val="subscript"/>
          <w:lang w:val="en-GB"/>
        </w:rPr>
        <w:t>0</w:t>
      </w:r>
      <w:r w:rsidR="00F64B1F" w:rsidRPr="009307BC">
        <w:rPr>
          <w:lang w:val="en-GB"/>
        </w:rPr>
        <w:t>, Fig 1B</w:t>
      </w:r>
      <w:r w:rsidR="00416353" w:rsidRPr="009307BC">
        <w:rPr>
          <w:lang w:val="en-GB"/>
        </w:rPr>
        <w:t xml:space="preserve">) </w:t>
      </w:r>
      <w:r w:rsidR="006C6E9E" w:rsidRPr="009307BC">
        <w:rPr>
          <w:lang w:val="en-GB"/>
        </w:rPr>
        <w:fldChar w:fldCharType="begin" w:fldLock="1"/>
      </w:r>
      <w:r w:rsidR="006C6E9E" w:rsidRPr="009307BC">
        <w:rPr>
          <w:lang w:val="en-GB"/>
        </w:rPr>
        <w:instrText>ADDIN CSL_CITATION { "citationItems" : [ { "id" : "ITEM-1", "itemData" : { "author" : [ { "dropping-particle" : "", "family" : "Angilletta", "given" : "Michael James", "non-dropping-particle" : "", "parse-names" : false, "suffix" : "" } ], "id" : "ITEM-1", "issued" : { "date-parts" : [ [ "2009" ] ] }, "publisher" : "Oxford University Press", "title" : "Thermal adaptation: a theoretical and empirical synthesis", "type" : "book" }, "uris" : [ "http://www.mendeley.com/documents/?uuid=731f6c5b-7d9f-4f4a-94dd-b8c7d48d9b4b" ] } ], "mendeley" : { "formattedCitation" : "(Angilletta, 2009)", "plainTextFormattedCitation" : "(Angilletta, 2009)", "previouslyFormattedCitation" : "(Angilletta, 2009)" }, "properties" : {  }, "schema" : "https://github.com/citation-style-language/schema/raw/master/csl-citation.json" }</w:instrText>
      </w:r>
      <w:r w:rsidR="006C6E9E" w:rsidRPr="009307BC">
        <w:rPr>
          <w:lang w:val="en-GB"/>
        </w:rPr>
        <w:fldChar w:fldCharType="separate"/>
      </w:r>
      <w:r w:rsidR="006C6E9E" w:rsidRPr="009307BC">
        <w:rPr>
          <w:noProof/>
          <w:lang w:val="en-GB"/>
        </w:rPr>
        <w:t>(Angilletta, 2009)</w:t>
      </w:r>
      <w:r w:rsidR="006C6E9E" w:rsidRPr="009307BC">
        <w:rPr>
          <w:lang w:val="en-GB"/>
        </w:rPr>
        <w:fldChar w:fldCharType="end"/>
      </w:r>
      <w:r w:rsidR="00E401B9" w:rsidRPr="009307BC">
        <w:rPr>
          <w:lang w:val="en-GB"/>
        </w:rPr>
        <w:t xml:space="preserve">. </w:t>
      </w:r>
      <w:r w:rsidR="00F23E04" w:rsidRPr="009307BC">
        <w:rPr>
          <w:lang w:val="en-GB"/>
        </w:rPr>
        <w:t>Both t</w:t>
      </w:r>
      <w:r w:rsidR="00E401B9" w:rsidRPr="009307BC">
        <w:rPr>
          <w:lang w:val="en-GB"/>
        </w:rPr>
        <w:t xml:space="preserve">hese </w:t>
      </w:r>
      <w:r w:rsidR="00416353" w:rsidRPr="009307BC">
        <w:rPr>
          <w:lang w:val="en-GB"/>
        </w:rPr>
        <w:t xml:space="preserve">have consequences </w:t>
      </w:r>
      <w:r w:rsidR="00244F64" w:rsidRPr="009307BC">
        <w:rPr>
          <w:lang w:val="en-GB"/>
        </w:rPr>
        <w:t xml:space="preserve">for </w:t>
      </w:r>
      <w:r w:rsidR="00416353" w:rsidRPr="009307BC">
        <w:rPr>
          <w:lang w:val="en-GB"/>
        </w:rPr>
        <w:t>species interactions by producing</w:t>
      </w:r>
      <w:r w:rsidR="002A79C8" w:rsidRPr="009307BC">
        <w:rPr>
          <w:lang w:val="en-GB"/>
        </w:rPr>
        <w:t xml:space="preserve"> </w:t>
      </w:r>
      <w:r w:rsidR="0086451F" w:rsidRPr="009307BC">
        <w:rPr>
          <w:lang w:val="en-GB"/>
        </w:rPr>
        <w:t>mismatches</w:t>
      </w:r>
      <w:r w:rsidR="00416353" w:rsidRPr="009307BC">
        <w:rPr>
          <w:lang w:val="en-GB"/>
        </w:rPr>
        <w:t xml:space="preserve"> in performance between predators and their prey </w:t>
      </w:r>
      <w:r w:rsidR="006C6E9E" w:rsidRPr="009307BC">
        <w:rPr>
          <w:lang w:val="en-GB"/>
        </w:rPr>
        <w:fldChar w:fldCharType="begin" w:fldLock="1"/>
      </w:r>
      <w:r w:rsidR="00755DE5" w:rsidRPr="009307BC">
        <w:rPr>
          <w:lang w:val="en-GB"/>
        </w:rPr>
        <w:instrText>ADDIN CSL_CITATION { "citationItems" : [ { "id" : "ITEM-1", "itemData" : { "DOI" : "10.1111/1365-2656.12081", "ISBN" : "1365-2656", "ISSN" : "00218790", "PMID" : "23692182", "abstract" : "Environmental temperature has systematic effects on rates of species interactions, primarily through its influence on organismal physiology. We present a mechanistic model for the thermal response of consumer-resource interactions. We focus on how temperature affects species interactions via key traits - body velocity, detection distance, search rate and handling time - that underlie per capita consumption rate. The model is general because it applies to all foraging strategies: active-capture (both consumer and resource body velocity are important), sit-and-wait (resource velocity dominates) and grazing (consumer velocity dominates). The model predicts that temperature influences consumer-resource interactions primarily through its effects on body velocity (either of the consumer, resource or both), which determines how often consumers and resources encounter each other, and that asymmetries in the thermal responses of interacting species can introduce qualitative, not just quantitative, changes in consumer-resource dynamics. We illustrate this by showing how asymmetries in thermal responses determine equilibrium population densities in interacting consumer-resource pairs. We test for the existence of asymmetries in consumer-resource thermal responses by analysing an extensive database on thermal response curves of ecological traits for 309 species spanning 15 orders of magnitude in body size from terrestrial, marine and freshwater habitats. We find that asymmetries in consumer-resource thermal responses are likely to be a common occurrence. Overall, our study reveals the importance of asymmetric thermal responses in consumer-resource dynamics. In particular, we identify three general types of asymmetries: (i) different levels of performance of the response, (ii) different rates of response (e.g. activation energies) and (iii) different peak or optimal temperatures. Such asymmetries should occur more frequently as the climate changes and species' geographical distributions and phenologies are altered, such that previously noninteracting species come into contact. 6. By using characteristics of trophic interactions that are often well known, such as body size, foraging strategy, thermy and environmental temperature, our framework should allow more accurate predictions about the thermal dependence of consumer-resource interactions. Ultimately, integration of our theory into models of food web and ecosystem dynamics should be useful in understanding how n\u2026",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"ITEM-1", "issue" : "1", "issued" : { "date-parts" : [ [ "2014" ] ] }, "page" : "70-84", "title" : "Temperature dependence of trophic interactions are driven by asymmetry of species responses and foraging strategy", "type" : "article-journal", "volume" : "83" }, "uris" : [ "http://www.mendeley.com/documents/?uuid=339f26fe-ef8f-4030-ad80-2b875427d56a" ] } ], "mendeley" : { "formattedCitation" : "(Dell, Pawar and Savage, 2014)", "plainTextFormattedCitation" : "(Dell, Pawar and Savage, 2014)", "previouslyFormattedCitation" : "(Dell, Pawar and Savage, 2014)" }, "properties" : {  }, "schema" : "https://github.com/citation-style-language/schema/raw/master/csl-citation.json" }</w:instrText>
      </w:r>
      <w:r w:rsidR="006C6E9E" w:rsidRPr="009307BC">
        <w:rPr>
          <w:lang w:val="en-GB"/>
        </w:rPr>
        <w:fldChar w:fldCharType="separate"/>
      </w:r>
      <w:r w:rsidR="00D455CB" w:rsidRPr="009307BC">
        <w:rPr>
          <w:noProof/>
          <w:lang w:val="en-GB"/>
        </w:rPr>
        <w:t>(Dell, Pawar and Savage, 2014)</w:t>
      </w:r>
      <w:r w:rsidR="006C6E9E" w:rsidRPr="009307BC">
        <w:rPr>
          <w:lang w:val="en-GB"/>
        </w:rPr>
        <w:fldChar w:fldCharType="end"/>
      </w:r>
      <w:r w:rsidR="00416353" w:rsidRPr="009307BC">
        <w:rPr>
          <w:lang w:val="en-GB"/>
        </w:rPr>
        <w:t>. As species</w:t>
      </w:r>
      <w:r w:rsidR="00985154" w:rsidRPr="009307BC">
        <w:rPr>
          <w:lang w:val="en-GB"/>
        </w:rPr>
        <w:t xml:space="preserve"> metabolism</w:t>
      </w:r>
      <w:r w:rsidR="00416353" w:rsidRPr="009307BC">
        <w:rPr>
          <w:lang w:val="en-GB"/>
        </w:rPr>
        <w:t xml:space="preserve"> adapt</w:t>
      </w:r>
      <w:r w:rsidR="00985154" w:rsidRPr="009307BC">
        <w:rPr>
          <w:lang w:val="en-GB"/>
        </w:rPr>
        <w:t>s</w:t>
      </w:r>
      <w:r w:rsidR="00416353" w:rsidRPr="009307BC">
        <w:rPr>
          <w:lang w:val="en-GB"/>
        </w:rPr>
        <w:t xml:space="preserve"> to new environments, new mismatches will arise and lead to new interactions</w:t>
      </w:r>
      <w:r w:rsidR="003240CB" w:rsidRPr="009307BC">
        <w:rPr>
          <w:lang w:val="en-GB"/>
        </w:rPr>
        <w:t xml:space="preserve"> (Fig</w:t>
      </w:r>
      <w:r w:rsidR="00F64B1F" w:rsidRPr="009307BC">
        <w:rPr>
          <w:lang w:val="en-GB"/>
        </w:rPr>
        <w:t xml:space="preserve"> 1</w:t>
      </w:r>
      <w:r w:rsidR="00BF10F3" w:rsidRPr="009307BC">
        <w:rPr>
          <w:lang w:val="en-GB"/>
        </w:rPr>
        <w:t xml:space="preserve">D, </w:t>
      </w:r>
      <w:r w:rsidR="00F64B1F" w:rsidRPr="009307BC">
        <w:rPr>
          <w:lang w:val="en-GB"/>
        </w:rPr>
        <w:t>E)</w:t>
      </w:r>
      <w:r w:rsidR="00416353" w:rsidRPr="009307BC">
        <w:rPr>
          <w:lang w:val="en-GB"/>
        </w:rPr>
        <w:t>. These in t</w:t>
      </w:r>
      <w:r w:rsidR="003E56E0" w:rsidRPr="009307BC">
        <w:rPr>
          <w:lang w:val="en-GB"/>
        </w:rPr>
        <w:t>urn will</w:t>
      </w:r>
      <w:r w:rsidR="00E11075" w:rsidRPr="009307BC">
        <w:rPr>
          <w:lang w:val="en-GB"/>
        </w:rPr>
        <w:t xml:space="preserve"> increase consumption rates,</w:t>
      </w:r>
      <w:r w:rsidR="002A79C8" w:rsidRPr="009307BC">
        <w:rPr>
          <w:lang w:val="en-GB"/>
        </w:rPr>
        <w:t xml:space="preserve"> modify</w:t>
      </w:r>
      <w:r w:rsidR="003E56E0" w:rsidRPr="009307BC">
        <w:rPr>
          <w:lang w:val="en-GB"/>
        </w:rPr>
        <w:t xml:space="preserve"> com</w:t>
      </w:r>
      <w:r w:rsidR="00416353" w:rsidRPr="009307BC">
        <w:rPr>
          <w:lang w:val="en-GB"/>
        </w:rPr>
        <w:t>munity dynamics</w:t>
      </w:r>
      <w:r w:rsidR="00E11075" w:rsidRPr="009307BC">
        <w:rPr>
          <w:lang w:val="en-GB"/>
        </w:rPr>
        <w:t xml:space="preserve"> </w:t>
      </w:r>
      <w:r w:rsidR="00416353" w:rsidRPr="009307BC">
        <w:rPr>
          <w:lang w:val="en-GB"/>
        </w:rPr>
        <w:t xml:space="preserve">and could lead to changes in ecosystem assemblage and increased extinction risk </w:t>
      </w:r>
      <w:r w:rsidR="006C6E9E" w:rsidRPr="009307BC">
        <w:rPr>
          <w:lang w:val="en-GB"/>
        </w:rPr>
        <w:fldChar w:fldCharType="begin" w:fldLock="1"/>
      </w:r>
      <w:r w:rsidR="006C6E9E" w:rsidRPr="009307BC">
        <w:rPr>
          <w:lang w:val="en-GB"/>
        </w:rPr>
        <w:instrText>ADDIN CSL_CITATION { "citationItems" : [ { "id" : "ITEM-1", "itemData" : { "author" : [ { "dropping-particle" : "", "family" : "Albouy", "given" : "Camille", "non-dropping-particle" : "", "parse-names" : false, "suffix" : "" }, { "dropping-particle" : "", "family" : "Velez", "given" : "Laure", "non-dropping-particle" : "", "parse-names" : false, "suffix" : "" }, { "dropping-particle" : "", "family" : "Coll", "given" : "Marta", "non-dropping-particle" : "", "parse-names" : false, "suffix" : "" }, { "dropping-particle" : "", "family" : "Colloca", "given" : "Francesco", "non-dropping-particle" : "", "parse-names" : false, "suffix" : "" }, { "dropping-particle" : "", "family" : "Loc'h", "given" : "Fran\u00e7ois", "non-dropping-particle" : "", "parse-names" : false, "suffix" : "" }, { "dropping-particle" : "", "family" : "Mouillot", "given" : "David", "non-dropping-particle" : "", "parse-names" : false, "suffix" : "" }, { "dropping-particle" : "", "family" : "Gravel", "given" : "Dominique", "non-dropping-particle" : "", "parse-names" : false, "suffix" : "" } ], "container-title" : "Global change biology", "id" : "ITEM-1", "issue" : "3", "issued" : { "date-parts" : [ [ "2014" ] ] }, "page" : "730-741", "publisher" : "Wiley Online Library", "title" : "From projected species distribution to food-web structure under climate change", "type" : "article-journal", "volume" : "20" }, "uris" : [ "http://www.mendeley.com/documents/?uuid=94897b93-0a31-44fe-9422-a5cab48955cc" ] }, { "id" : "ITEM-2", "itemData" : { "author" : [ { "dropping-particle" : "", "family" : "Rall", "given" : "Bj\u00f6rn C", "non-dropping-particle" : "", "parse-names" : false, "suffix" : "" }, { "dropping-particle" : "", "family" : "VUCIC-PESTIC", "given" : "OLIVERA", "non-dropping-particle" : "", "parse-names" : false, "suffix" : "" }, { "dropping-particle" : "", "family" : "Ehnes", "given" : "Roswitha B", "non-dropping-particle" : "", "parse-names" : false, "suffix" : "" }, { "dropping-particle" : "", "family" : "Emmerson", "given" : "Mark", "non-dropping-particle" : "", "parse-names" : false, "suffix" : "" }, { "dropping-particle" : "", "family" : "Brose", "given" : "Ulrich", "non-dropping-particle" : "", "parse-names" : false, "suffix" : "" } ], "container-title" : "Global Change Biology", "id" : "ITEM-2", "issue" : "8", "issued" : { "date-parts" : [ [ "2010" ] ] }, "page" : "2145-2157", "publisher" : "Wiley Online Library", "title" : "Temperature, predator--prey interaction strength and population stability", "type" : "article-journal", "volume" : "16" }, "uris" : [ "http://www.mendeley.com/documents/?uuid=0f410b36-09df-443a-bb75-19ae237c20d1" ] } ], "mendeley" : { "formattedCitation" : "(Rall &lt;i&gt;et al.&lt;/i&gt;, 2010; Albouy &lt;i&gt;et al.&lt;/i&gt;, 2014)", "plainTextFormattedCitation" : "(Rall et al., 2010; Albouy et al., 2014)", "previouslyFormattedCitation" : "(Rall &lt;i&gt;et al.&lt;/i&gt;, 2010; Albouy &lt;i&gt;et al.&lt;/i&gt;, 2014)" }, "properties" : {  }, "schema" : "https://github.com/citation-style-language/schema/raw/master/csl-citation.json" }</w:instrText>
      </w:r>
      <w:r w:rsidR="006C6E9E" w:rsidRPr="009307BC">
        <w:rPr>
          <w:lang w:val="en-GB"/>
        </w:rPr>
        <w:fldChar w:fldCharType="separate"/>
      </w:r>
      <w:r w:rsidR="006C6E9E" w:rsidRPr="009307BC">
        <w:rPr>
          <w:noProof/>
          <w:lang w:val="en-GB"/>
        </w:rPr>
        <w:t xml:space="preserve">(Rall </w:t>
      </w:r>
      <w:r w:rsidR="006C6E9E" w:rsidRPr="009307BC">
        <w:rPr>
          <w:i/>
          <w:noProof/>
          <w:lang w:val="en-GB"/>
        </w:rPr>
        <w:t>et al.</w:t>
      </w:r>
      <w:r w:rsidR="006C6E9E" w:rsidRPr="009307BC">
        <w:rPr>
          <w:noProof/>
          <w:lang w:val="en-GB"/>
        </w:rPr>
        <w:t xml:space="preserve">, 2010; Albouy </w:t>
      </w:r>
      <w:r w:rsidR="006C6E9E" w:rsidRPr="009307BC">
        <w:rPr>
          <w:i/>
          <w:noProof/>
          <w:lang w:val="en-GB"/>
        </w:rPr>
        <w:t>et al.</w:t>
      </w:r>
      <w:r w:rsidR="006C6E9E" w:rsidRPr="009307BC">
        <w:rPr>
          <w:noProof/>
          <w:lang w:val="en-GB"/>
        </w:rPr>
        <w:t>, 2014)</w:t>
      </w:r>
      <w:r w:rsidR="006C6E9E" w:rsidRPr="009307BC">
        <w:rPr>
          <w:lang w:val="en-GB"/>
        </w:rPr>
        <w:fldChar w:fldCharType="end"/>
      </w:r>
      <w:r w:rsidR="00416353" w:rsidRPr="009307BC">
        <w:rPr>
          <w:lang w:val="en-GB"/>
        </w:rPr>
        <w:t xml:space="preserve">. </w:t>
      </w:r>
    </w:p>
    <w:p w14:paraId="11080FF0" w14:textId="762B60E4" w:rsidR="008A06B1" w:rsidRPr="009307BC" w:rsidRDefault="002F242E" w:rsidP="00997AED">
      <w:pPr>
        <w:ind w:firstLine="720"/>
        <w:jc w:val="both"/>
        <w:rPr>
          <w:lang w:val="en-GB"/>
        </w:rPr>
      </w:pPr>
      <w:r w:rsidRPr="009307BC">
        <w:rPr>
          <w:lang w:val="en-GB"/>
        </w:rPr>
        <w:t>In</w:t>
      </w:r>
      <w:r w:rsidR="006C6E9E" w:rsidRPr="009307BC">
        <w:rPr>
          <w:lang w:val="en-GB"/>
        </w:rPr>
        <w:t xml:space="preserve"> </w:t>
      </w:r>
      <w:r w:rsidRPr="009307BC">
        <w:rPr>
          <w:lang w:val="en-GB"/>
        </w:rPr>
        <w:t xml:space="preserve">this study, </w:t>
      </w:r>
      <w:r w:rsidR="00B36318" w:rsidRPr="009307BC">
        <w:rPr>
          <w:lang w:val="en-GB"/>
        </w:rPr>
        <w:t xml:space="preserve">we </w:t>
      </w:r>
      <w:r w:rsidR="00BF10F3" w:rsidRPr="009307BC">
        <w:rPr>
          <w:lang w:val="en-GB"/>
        </w:rPr>
        <w:t>approach the question of thermal adaptation of species interactions by considering how adaptation in respiration rates scales up to</w:t>
      </w:r>
      <w:r w:rsidR="001F27BD" w:rsidRPr="009307BC">
        <w:rPr>
          <w:lang w:val="en-GB"/>
        </w:rPr>
        <w:t xml:space="preserve"> predator</w:t>
      </w:r>
      <w:r w:rsidR="00BF10F3" w:rsidRPr="009307BC">
        <w:rPr>
          <w:lang w:val="en-GB"/>
        </w:rPr>
        <w:t xml:space="preserve"> search rates</w:t>
      </w:r>
      <w:r w:rsidRPr="009307BC">
        <w:rPr>
          <w:lang w:val="en-GB"/>
        </w:rPr>
        <w:t>.</w:t>
      </w:r>
      <w:r w:rsidR="00F65C9B" w:rsidRPr="009307BC">
        <w:rPr>
          <w:lang w:val="en-GB"/>
        </w:rPr>
        <w:t xml:space="preserve"> Temperature dependence of search rates has been suggested </w:t>
      </w:r>
      <w:r w:rsidR="00F65C9B" w:rsidRPr="009307BC">
        <w:rPr>
          <w:lang w:val="en-GB"/>
        </w:rPr>
        <w:fldChar w:fldCharType="begin" w:fldLock="1"/>
      </w:r>
      <w:r w:rsidR="00F65C9B" w:rsidRPr="009307BC">
        <w:rPr>
          <w:lang w:val="en-GB"/>
        </w:rPr>
        <w:instrText>ADDIN CSL_CITATION { "citationItems" : [ { "id" : "ITEM-1", "itemData" : { "author" : [ { "dropping-particle" : "", "family" : "Rall", "given" : "Bj\u00f6rn C", "non-dropping-particle" : "", "parse-names" : false, "suffix" : "" }, { "dropping-particle" : "", "family" : "Brose", "given" : "Ulrich", "non-dropping-particle" : "", "parse-names" : false, "suffix" : "" }, { "dropping-particle" : "", "family" : "Hartvig", "given" : "Martin", "non-dropping-particle" : "", "parse-names" : false, "suffix" : "" }, { "dropping-particle" : "", "family" : "Kalinkat", "given" : "Gregor", "non-dropping-particle" : "", "parse-names" : false, "suffix" : "" }, { "dropping-particle" : "", "family" : "Schwarzm\u00fcller", "given" : "Florian", "non-dropping-particle" : "", "parse-names" : false, "suffix" : "" }, { "dropping-particle" : "", "family" : "Vucic-Pestic", "given" : "Olivera", "non-dropping-particle" : "", "parse-names" : false, "suffix" : "" }, { "dropping-particle" : "", "family" : "Petchey", "given" : "Owen L", "non-dropping-particle" : "", "parse-names" : false, "suffix" : "" } ], "container-title" : "Phil. Trans. R. Soc. B", "id" : "ITEM-1", "issue" : "1605", "issued" : { "date-parts" : [ [ "2012" ] ] }, "page" : "2923-2934", "publisher" : "The Royal Society", "title" : "Universal temperature and body-mass scaling of feeding rates", "type" : "article-journal", "volume" : "367" }, "uris" : [ "http://www.mendeley.com/documents/?uuid=7011af76-7914-4ca6-a4f5-53303e66cba6" ] }, { "id" : "ITEM-2", "itemData" : { "author" : [ { "dropping-particle" : "", "family" : "Vucic-Pestic", "given" : "Olivera", "non-dropping-particle" : "", "parse-names" : false, "suffix" : "" }, { "dropping-particle" : "", "family" : "Ehnes", "given" : "Roswitha B", "non-dropping-particle" : "", "parse-names" : false, "suffix" : "" }, { "dropping-particle" : "", "family" : "Rall", "given" : "Bjoern C", "non-dropping-particle" : "", "parse-names" : false, "suffix" : "" }, { "dropping-particle" : "", "family" : "Brose", "given" : "Ulrich", "non-dropping-particle" : "", "parse-names" : false, "suffix" : "" } ], "container-title" : "Global Change Biology", "id" : "ITEM-2", "issue" : "3", "issued" : { "date-parts" : [ [ "2011" ] ] }, "page" : "1301-1310", "publisher" : "Wiley Online Library", "title" : "Warming up the system: higher predator feeding rates but lower energetic efficiencies", "type" : "article-journal", "volume" : "17" }, "uris" : [ "http://www.mendeley.com/documents/?uuid=26b8062a-c8f6-4083-a909-04b1b9981dbc" ] }, { "id" : "ITEM-3", "itemData" : { "author" : [ { "dropping-particle" : "", "family" : "Rall", "given" : "Bj\u00f6rn C", "non-dropping-particle" : "", "parse-names" : false, "suffix" : "" }, { "dropping-particle" : "", "family" : "VUCIC-PESTIC", "given" : "OLIVERA", "non-dropping-particle" : "", "parse-names" : false, "suffix" : "" }, { "dropping-particle" : "", "family" : "Ehnes", "given" : "Roswitha B", "non-dropping-particle" : "", "parse-names" : false, "suffix" : "" }, { "dropping-particle" : "", "family" : "Emmerson", "given" : "Mark", "non-dropping-particle" : "", "parse-names" : false, "suffix" : "" }, { "dropping-particle" : "", "family" : "Brose", "given" : "Ulrich", "non-dropping-particle" : "", "parse-names" : false, "suffix" : "" } ], "container-title" : "Global Change Biology", "id" : "ITEM-3", "issue" : "8", "issued" : { "date-parts" : [ [ "2010" ] ] }, "page" : "2145-2157", "publisher" : "Wiley Online Library", "title" : "Temperature, predator--prey interaction strength and population stability", "type" : "article-journal", "volume" : "16" }, "uris" : [ "http://www.mendeley.com/documents/?uuid=0f410b36-09df-443a-bb75-19ae237c20d1" ] } ], "mendeley" : { "formattedCitation" : "(Rall &lt;i&gt;et al.&lt;/i&gt;, 2010, 2012; Vucic-Pestic &lt;i&gt;et al.&lt;/i&gt;, 2011)", "plainTextFormattedCitation" : "(Rall et al., 2010, 2012; Vucic-Pestic et al., 2011)", "previouslyFormattedCitation" : "(Rall &lt;i&gt;et al.&lt;/i&gt;, 2010, 2012; Vucic-Pestic &lt;i&gt;et al.&lt;/i&gt;, 2011)" }, "properties" : {  }, "schema" : "https://github.com/citation-style-language/schema/raw/master/csl-citation.json" }</w:instrText>
      </w:r>
      <w:r w:rsidR="00F65C9B" w:rsidRPr="009307BC">
        <w:rPr>
          <w:lang w:val="en-GB"/>
        </w:rPr>
        <w:fldChar w:fldCharType="separate"/>
      </w:r>
      <w:r w:rsidR="00F65C9B" w:rsidRPr="009307BC">
        <w:rPr>
          <w:noProof/>
          <w:lang w:val="en-GB"/>
        </w:rPr>
        <w:t xml:space="preserve">(Rall </w:t>
      </w:r>
      <w:r w:rsidR="00F65C9B" w:rsidRPr="009307BC">
        <w:rPr>
          <w:i/>
          <w:noProof/>
          <w:lang w:val="en-GB"/>
        </w:rPr>
        <w:t>et al.</w:t>
      </w:r>
      <w:r w:rsidR="00F65C9B" w:rsidRPr="009307BC">
        <w:rPr>
          <w:noProof/>
          <w:lang w:val="en-GB"/>
        </w:rPr>
        <w:t xml:space="preserve">, 2010, 2012; Vucic-Pestic </w:t>
      </w:r>
      <w:r w:rsidR="00F65C9B" w:rsidRPr="009307BC">
        <w:rPr>
          <w:i/>
          <w:noProof/>
          <w:lang w:val="en-GB"/>
        </w:rPr>
        <w:t>et al.</w:t>
      </w:r>
      <w:r w:rsidR="00F65C9B" w:rsidRPr="009307BC">
        <w:rPr>
          <w:noProof/>
          <w:lang w:val="en-GB"/>
        </w:rPr>
        <w:t>, 2011)</w:t>
      </w:r>
      <w:r w:rsidR="00F65C9B" w:rsidRPr="009307BC">
        <w:rPr>
          <w:lang w:val="en-GB"/>
        </w:rPr>
        <w:fldChar w:fldCharType="end"/>
      </w:r>
      <w:r w:rsidR="00F65C9B" w:rsidRPr="009307BC">
        <w:rPr>
          <w:lang w:val="en-GB"/>
        </w:rPr>
        <w:t xml:space="preserve"> but proper mechanistic understanding of the relationship is lacking.  Search rates are determined both by the biological traits of the resource and its consumer </w:t>
      </w:r>
      <w:r w:rsidR="00F65C9B" w:rsidRPr="009307BC">
        <w:rPr>
          <w:lang w:val="en-GB"/>
        </w:rPr>
        <w:fldChar w:fldCharType="begin" w:fldLock="1"/>
      </w:r>
      <w:r w:rsidR="00755DE5" w:rsidRPr="009307BC">
        <w:rPr>
          <w:lang w:val="en-GB"/>
        </w:rPr>
        <w:instrText>ADDIN CSL_CITATION { "citationItems" : [ { "id" : "ITEM-1", "itemData" : { "DOI" : "10.1111/1365-2656.12081", "ISBN" : "1365-2656", "ISSN" : "00218790", "PMID" : "23692182", "abstract" : "Environmental temperature has systematic effects on rates of species interactions, primarily through its influence on organismal physiology. We present a mechanistic model for the thermal response of consumer-resource interactions. We focus on how temperature affects species interactions via key traits - body velocity, detection distance, search rate and handling time - that underlie per capita consumption rate. The model is general because it applies to all foraging strategies: active-capture (both consumer and resource body velocity are important), sit-and-wait (resource velocity dominates) and grazing (consumer velocity dominates). The model predicts that temperature influences consumer-resource interactions primarily through its effects on body velocity (either of the consumer, resource or both), which determines how often consumers and resources encounter each other, and that asymmetries in the thermal responses of interacting species can introduce qualitative, not just quantitative, changes in consumer-resource dynamics. We illustrate this by showing how asymmetries in thermal responses determine equilibrium population densities in interacting consumer-resource pairs. We test for the existence of asymmetries in consumer-resource thermal responses by analysing an extensive database on thermal response curves of ecological traits for 309 species spanning 15 orders of magnitude in body size from terrestrial, marine and freshwater habitats. We find that asymmetries in consumer-resource thermal responses are likely to be a common occurrence. Overall, our study reveals the importance of asymmetric thermal responses in consumer-resource dynamics. In particular, we identify three general types of asymmetries: (i) different levels of performance of the response, (ii) different rates of response (e.g. activation energies) and (iii) different peak or optimal temperatures. Such asymmetries should occur more frequently as the climate changes and species' geographical distributions and phenologies are altered, such that previously noninteracting species come into contact. 6. By using characteristics of trophic interactions that are often well known, such as body size, foraging strategy, thermy and environmental temperature, our framework should allow more accurate predictions about the thermal dependence of consumer-resource interactions. Ultimately, integration of our theory into models of food web and ecosystem dynamics should be useful in understanding how n\u2026",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"ITEM-1", "issue" : "1", "issued" : { "date-parts" : [ [ "2014" ] ] }, "page" : "70-84", "title" : "Temperature dependence of trophic interactions are driven by asymmetry of species responses and foraging strategy", "type" : "article-journal", "volume" : "83" }, "uris" : [ "http://www.mendeley.com/documents/?uuid=339f26fe-ef8f-4030-ad80-2b875427d56a" ] }, { "id" : "ITEM-2", "itemData" : { "DOI" : "10.1111/ele.12307", "ISBN" : "1461-0248", "ISSN" : "14610248", "PMID" : "24894409", "abstract" : "Changing temperature can substantially shift ecological communities by altering the strength andstability of trophic interactions. Because many ecological rates are constrained by temperature,new approaches are required to understand how simultaneous changes in multiple rates alter therelative performance of species and their trophic interactions. We develop an energetic approachto identify the relationship between biomass fluxes and standing biomass across trophic levels.Our approach links ecological rates and trophic dynamics to measure temperature-dependentchanges to the strength of trophic interactions and determine how these changes alter food webstability. It accomplishes this by using biomass as a common energetic currency and isolatingthree temperature-dependent processes that are common to all consumer\u2013resource interactions:biomass accumulation of the resource, resource consumption and consumer mortality. Using thisframework, we clarify when and how temperature alters consumer to resource biomass ratios,equilibrium resilience, consumer variability, extinction risk and transient vs. equilibrium dynamics.Finally, we characterise key asymmetries in species responses to temperature that produce thesedistinct dynamic behaviours and identify when they are likely to emerge. Overall, our frameworkprovides a mechanistic and more unified understanding of the temperature dependence of trophicdynamics in terms of ecological rates, biomass ratios and stability.", "author" : [ { "dropping-particle" : "", "family" : "Gilbert", "given" : "Benjamin", "non-dropping-particle" : "", "parse-names" : false, "suffix" : "" }, { "dropping-particle" : "", "family" : "Tunney", "given" : "Tyler D.", "non-dropping-particle" : "", "parse-names" : false, "suffix" : "" }, { "dropping-particle" : "", "family" : "Mccann", "given" : "Kevin S.", "non-dropping-particle" : "", "parse-names" : false, "suffix" : "" }, { "dropping-particle" : "", "family" : "Delong", "given" : "John P.", "non-dropping-particle" : "", "parse-names" : false, "suffix" : "" }, { "dropping-particle" : "", "family" : "Vasseur", "given" : "David A.", "non-dropping-particle" : "", "parse-names" : false, "suffix" : "" }, { "dropping-particle" : "", "family" : "Savage", "given" : "Van", "non-dropping-particle" : "", "parse-names" : false, "suffix" : "" }, { "dropping-particle" : "", "family" : "Shurin", "given" : "Jonathan B.", "non-dropping-particle" : "", "parse-names" : false, "suffix" : "" }, { "dropping-particle" : "", "family" : "Dell", "given" : "Anthony I.", "non-dropping-particle" : "", "parse-names" : false, "suffix" : "" }, { "dropping-particle" : "", "family" : "Barton", "given" : "Brandon T.", "non-dropping-particle" : "", "parse-names" : false, "suffix" : "" }, { "dropping-particle" : "", "family" : "Harley", "given" : "Christopher D.G.", "non-dropping-particle" : "", "parse-names" : false, "suffix" : "" }, { "dropping-particle" : "", "family" : "Kharouba", "given" : "Heather M.", "non-dropping-particle" : "", "parse-names" : false, "suffix" : "" }, { "dropping-particle" : "", "family" : "Kratina", "given" : "Pavel", "non-dropping-particle" : "", "parse-names" : false, "suffix" : "" }, { "dropping-particle" : "", "family" : "Blanchard", "given" : "Julia L.", "non-dropping-particle" : "", "parse-names" : false, "suffix" : "" }, { "dropping-particle" : "", "family" : "Clements", "given" : "Christopher", "non-dropping-particle" : "", "parse-names" : false, "suffix" : "" }, { "dropping-particle" : "", "family" : "Winder", "given" : "Monika", "non-dropping-particle" : "", "parse-names" : false, "suffix" : "" }, { "dropping-particle" : "", "family" : "Greig", "given" : "Hamish S.", "non-dropping-particle" : "", "parse-names" : false, "suffix" : "" }, { "dropping-particle" : "", "family" : "O'Connor", "given" : "Mary I.", "non-dropping-particle" : "", "parse-names" : false, "suffix" : "" } ], "container-title" : "Ecology Letters", "id" : "ITEM-2", "issue" : "8", "issued" : { "date-parts" : [ [ "2014" ] ] }, "page" : "902-914", "title" : "A bioenergetic framework for the temperature dependence of trophic interactions", "type" : "article-journal", "volume" : "17" }, "uris" : [ "http://www.mendeley.com/documents/?uuid=d2843482-fb91-499d-a9ca-6c6b25526787" ] } ], "mendeley" : { "formattedCitation" : "(Dell, Pawar and Savage, 2014; Gilbert &lt;i&gt;et al.&lt;/i&gt;, 2014)", "plainTextFormattedCitation" : "(Dell, Pawar and Savage, 2014; Gilbert et al., 2014)", "previouslyFormattedCitation" : "(Dell, Pawar and Savage, 2014; Gilbert &lt;i&gt;et al.&lt;/i&gt;, 2014)" }, "properties" : {  }, "schema" : "https://github.com/citation-style-language/schema/raw/master/csl-citation.json" }</w:instrText>
      </w:r>
      <w:r w:rsidR="00F65C9B" w:rsidRPr="009307BC">
        <w:rPr>
          <w:lang w:val="en-GB"/>
        </w:rPr>
        <w:fldChar w:fldCharType="separate"/>
      </w:r>
      <w:r w:rsidR="00D455CB" w:rsidRPr="009307BC">
        <w:rPr>
          <w:noProof/>
          <w:lang w:val="en-GB"/>
        </w:rPr>
        <w:t xml:space="preserve">(Dell, Pawar and Savage, 2014; Gilbert </w:t>
      </w:r>
      <w:r w:rsidR="00D455CB" w:rsidRPr="009307BC">
        <w:rPr>
          <w:i/>
          <w:noProof/>
          <w:lang w:val="en-GB"/>
        </w:rPr>
        <w:t>et al.</w:t>
      </w:r>
      <w:r w:rsidR="00D455CB" w:rsidRPr="009307BC">
        <w:rPr>
          <w:noProof/>
          <w:lang w:val="en-GB"/>
        </w:rPr>
        <w:t>, 2014)</w:t>
      </w:r>
      <w:r w:rsidR="00F65C9B" w:rsidRPr="009307BC">
        <w:rPr>
          <w:lang w:val="en-GB"/>
        </w:rPr>
        <w:fldChar w:fldCharType="end"/>
      </w:r>
      <w:r w:rsidR="00F65C9B" w:rsidRPr="009307BC">
        <w:rPr>
          <w:lang w:val="en-GB"/>
        </w:rPr>
        <w:t xml:space="preserve"> and the environmental space they interact in </w:t>
      </w:r>
      <w:r w:rsidR="00F65C9B" w:rsidRPr="009307BC">
        <w:rPr>
          <w:lang w:val="en-GB"/>
        </w:rPr>
        <w:fldChar w:fldCharType="begin" w:fldLock="1"/>
      </w:r>
      <w:r w:rsidR="00D455CB" w:rsidRPr="009307BC">
        <w:rPr>
          <w:lang w:val="en-GB"/>
        </w:rPr>
        <w:instrText>ADDIN CSL_CITATION { "citationItems" : [ { "id" : "ITEM-1",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F65C9B" w:rsidRPr="009307BC">
        <w:rPr>
          <w:lang w:val="en-GB"/>
        </w:rPr>
        <w:fldChar w:fldCharType="separate"/>
      </w:r>
      <w:r w:rsidR="00F65C9B" w:rsidRPr="009307BC">
        <w:rPr>
          <w:noProof/>
          <w:lang w:val="en-GB"/>
        </w:rPr>
        <w:t xml:space="preserve">(Pawar, Dell and </w:t>
      </w:r>
      <w:r w:rsidR="00F65C9B" w:rsidRPr="009307BC">
        <w:rPr>
          <w:noProof/>
          <w:lang w:val="en-GB"/>
        </w:rPr>
        <w:lastRenderedPageBreak/>
        <w:t>Savage, 2012)</w:t>
      </w:r>
      <w:r w:rsidR="00F65C9B" w:rsidRPr="009307BC">
        <w:rPr>
          <w:lang w:val="en-GB"/>
        </w:rPr>
        <w:fldChar w:fldCharType="end"/>
      </w:r>
      <w:r w:rsidR="00F65C9B" w:rsidRPr="009307BC">
        <w:rPr>
          <w:lang w:val="en-GB"/>
        </w:rPr>
        <w:t xml:space="preserve">. </w:t>
      </w:r>
      <w:r w:rsidR="007B2490" w:rsidRPr="009307BC">
        <w:rPr>
          <w:lang w:val="en-GB"/>
        </w:rPr>
        <w:t>Specifically, b</w:t>
      </w:r>
      <w:r w:rsidR="00F65C9B" w:rsidRPr="009307BC">
        <w:rPr>
          <w:lang w:val="en-GB"/>
        </w:rPr>
        <w:t xml:space="preserve">iotic effects on search rates are determined by the relative body velocities of the predator and its prey </w:t>
      </w:r>
      <w:r w:rsidR="006F3380" w:rsidRPr="009307BC">
        <w:rPr>
          <w:lang w:val="en-GB"/>
        </w:rPr>
        <w:fldChar w:fldCharType="begin" w:fldLock="1"/>
      </w:r>
      <w:r w:rsidR="00755DE5" w:rsidRPr="009307BC">
        <w:rPr>
          <w:lang w:val="en-GB"/>
        </w:rPr>
        <w:instrText>ADDIN CSL_CITATION { "citationItems" : [ { "id" : "ITEM-1", "itemData" : { "author" : [ { "dropping-particle" : "", "family" : "McGill", "given" : "Brian J", "non-dropping-particle" : "", "parse-names" : false, "suffix" : "" }, { "dropping-particle" : "", "family" : "Mittelbach", "given" : "Gary G", "non-dropping-particle" : "", "parse-names" : false, "suffix" : "" } ], "container-title" : "Evolutionary Ecology Research", "id" : "ITEM-1", "issue" : "4", "issued" : { "date-parts" : [ [ "2006" ] ] }, "page" : "691-701", "publisher" : "Evolutionary Ecology, Ltd.", "title" : "An allometric vision and motion model to predict prey encounter rates", "type" : "article-journal", "volume" : "8" }, "uris" : [ "http://www.mendeley.com/documents/?uuid=0f952be7-e402-4808-a4c5-c8e1c97ea642" ] }, { "id" : "ITEM-2",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"ITEM-2",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"id" : "ITEM-3", "itemData" : { "DOI" : "10.1111/1365-2656.12081", "ISBN" : "1365-2656", "ISSN" : "00218790", "PMID" : "23692182", "abstract" : "Environmental temperature has systematic effects on rates of species interactions, primarily through its influence on organismal physiology. We present a mechanistic model for the thermal response of consumer-resource interactions. We focus on how temperature affects species interactions via key traits - body velocity, detection distance, search rate and handling time - that underlie per capita consumption rate. The model is general because it applies to all foraging strategies: active-capture (both consumer and resource body velocity are important), sit-and-wait (resource velocity dominates) and grazing (consumer velocity dominates). The model predicts that temperature influences consumer-resource interactions primarily through its effects on body velocity (either of the consumer, resource or both), which determines how often consumers and resources encounter each other, and that asymmetries in the thermal responses of interacting species can introduce qualitative, not just quantitative, changes in consumer-resource dynamics. We illustrate this by showing how asymmetries in thermal responses determine equilibrium population densities in interacting consumer-resource pairs. We test for the existence of asymmetries in consumer-resource thermal responses by analysing an extensive database on thermal response curves of ecological traits for 309 species spanning 15 orders of magnitude in body size from terrestrial, marine and freshwater habitats. We find that asymmetries in consumer-resource thermal responses are likely to be a common occurrence. Overall, our study reveals the importance of asymmetric thermal responses in consumer-resource dynamics. In particular, we identify three general types of asymmetries: (i) different levels of performance of the response, (ii) different rates of response (e.g. activation energies) and (iii) different peak or optimal temperatures. Such asymmetries should occur more frequently as the climate changes and species' geographical distributions and phenologies are altered, such that previously noninteracting species come into contact. 6. By using characteristics of trophic interactions that are often well known, such as body size, foraging strategy, thermy and environmental temperature, our framework should allow more accurate predictions about the thermal dependence of consumer-resource interactions. Ultimately, integration of our theory into models of food web and ecosystem dynamics should be useful in understanding how n\u2026",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"ITEM-3", "issue" : "1", "issued" : { "date-parts" : [ [ "2014" ] ] }, "page" : "70-84", "title" : "Temperature dependence of trophic interactions are driven by asymmetry of species responses and foraging strategy", "type" : "article-journal", "volume" : "83" }, "uris" : [ "http://www.mendeley.com/documents/?uuid=339f26fe-ef8f-4030-ad80-2b875427d56a" ] } ], "mendeley" : { "formattedCitation" : "(McGill and Mittelbach, 2006; Pawar, Dell and Savage, 2012; Dell, Pawar and Savage, 2014)", "plainTextFormattedCitation" : "(McGill and Mittelbach, 2006; Pawar, Dell and Savage, 2012; Dell, Pawar and Savage, 2014)", "previouslyFormattedCitation" : "(McGill and Mittelbach, 2006; Pawar, Dell and Savage, 2012; Dell, Pawar and Savage, 2014)" }, "properties" : {  }, "schema" : "https://github.com/citation-style-language/schema/raw/master/csl-citation.json" }</w:instrText>
      </w:r>
      <w:r w:rsidR="006F3380" w:rsidRPr="009307BC">
        <w:rPr>
          <w:lang w:val="en-GB"/>
        </w:rPr>
        <w:fldChar w:fldCharType="separate"/>
      </w:r>
      <w:r w:rsidR="00D455CB" w:rsidRPr="009307BC">
        <w:rPr>
          <w:noProof/>
          <w:lang w:val="en-GB"/>
        </w:rPr>
        <w:t>(McGill and Mittelbach, 2006; Pawar, Dell and Savage, 2012; Dell, Pawar and Savage, 2014)</w:t>
      </w:r>
      <w:r w:rsidR="006F3380" w:rsidRPr="009307BC">
        <w:rPr>
          <w:lang w:val="en-GB"/>
        </w:rPr>
        <w:fldChar w:fldCharType="end"/>
      </w:r>
      <w:r w:rsidR="008A06B1" w:rsidRPr="009307BC">
        <w:rPr>
          <w:lang w:val="en-GB"/>
        </w:rPr>
        <w:t xml:space="preserve">. </w:t>
      </w:r>
      <w:r w:rsidR="007B2490" w:rsidRPr="009307BC">
        <w:rPr>
          <w:lang w:val="en-GB"/>
        </w:rPr>
        <w:t xml:space="preserve">Research on animal locomotion suggests specific relationships between the energetic cost of transport and metabolic rate based on locomotion type </w:t>
      </w:r>
      <w:r w:rsidR="007B2490" w:rsidRPr="009307BC">
        <w:rPr>
          <w:lang w:val="en-GB"/>
        </w:rPr>
        <w:fldChar w:fldCharType="begin" w:fldLock="1"/>
      </w:r>
      <w:r w:rsidR="0075371F">
        <w:rPr>
          <w:lang w:val="en-GB"/>
        </w:rPr>
        <w:instrText>ADDIN CSL_CITATION { "citationItems" : [ { "id" : "ITEM-1", "itemData" : { "author" : [ { "dropping-particle" : "", "family" : "Tucker", "given" : "Vance A", "non-dropping-particle" : "", "parse-names" : false, "suffix" : "" } ], "container-title" : "Comparative Biochemistry and Physiology", "id" : "ITEM-1", "issue" : "4", "issued" : { "date-parts" : [ [ "1970" ] ] }, "page" : "841-846", "publisher" : "Elsevier", "title" : "Energetic cost of locomotion in animals", "type" : "article-journal", "volume" : "34" }, "uris" : [ "http://www.mendeley.com/documents/?uuid=ccfa0475-19c2-4599-b7b2-186dfab2b312" ] }, { "id" : "ITEM-2", "itemData" : { "author" : [ { "dropping-particle" : "", "family" : "Videler", "given" : "J J", "non-dropping-particle" : "", "parse-names" : false, "suffix" : "" }, { "dropping-particle" : "", "family" : "Nolet", "given" : "B A", "non-dropping-particle" : "", "parse-names" : false, "suffix" : "" } ], "container-title" : "Comparative Biochemistry and Physiology Part A: Physiology", "id" : "ITEM-2", "issue" : "2", "issued" : { "date-parts" : [ [ "1990" ] ] }, "page" : "91-99", "publisher" : "Elsevier", "title" : "Costs of swimming measured at optimum speed: scale effects, differences between swimming styles, taxonomic groups and submerged and surface swimming", "type" : "article-journal", "volume" : "97" }, "uris" : [ "http://www.mendeley.com/documents/?uuid=d5f572d3-dc52-4d91-9e59-d4e81676a19b" ] }, { "id" : "ITEM-3", "itemData" : { "author" : [ { "dropping-particle" : "", "family" : "Videler", "given" : "John J", "non-dropping-particle" : "", "parse-names" : false, "suffix" : "" } ], "id" : "ITEM-3", "issued" : { "date-parts" : [ [ "1993" ] ] }, "publisher" : "Springer Science &amp; Business Media", "title" : "Fish swimming", "type" : "book", "volume" : "10" }, "uris" : [ "http://www.mendeley.com/documents/?uuid=70094dbe-2371-4be1-bd5e-9d3c0cc046d5" ] }, { "id" : "ITEM-4", "itemData" : { "author" : [ { "dropping-particle" : "", "family" : "Alexander", "given" : "R McNeill", "non-dropping-particle" : "", "parse-names" : false, "suffix" : "" } ], "id" : "ITEM-4", "issued" : { "date-parts" : [ [ "2003" ] ] }, "publisher" : "Princeton University Press", "title" : "Principles of animal locomotion", "type" : "book" }, "uris" : [ "http://www.mendeley.com/documents/?uuid=89d521e5-37d4-4b2d-92fc-870acedec200" ] }, { "id" : "ITEM-5", "itemData" : { "DOI" : "10.1111/j.1461-0248.2011.01714.x", "ISBN" : "1461-0248", "ISSN" : "1461023X", "PMID" : "22093885", "abstract" : "Animal migration is one of the great wonders of nature, but the factors that determine how far migrants travel remain poorly understood. We present a new quantitative model of animal migration and use it to describe the maximum migration distance of walking, swimming and flying migrants. The model combines biomechanics and metabolic scaling to show how maximum migration distance is constrained by body size for each mode of travel. The model also indicates that the number of body lengths travelled by walking and swimming migrants should be approximately invariant of body size. Data from over 200 species of migratory birds, mammals, fish, and invertebrates support the central conclusion of the model - that body size drives variation in maximum migration distance among species through its effects on metabolism and the cost of locomotion. The model provides a new tool to enhance general understanding of the ecology and evolution of migration.", "author" : [ { "dropping-particle" : "", "family" : "Hein", "given" : "Andrew M.", "non-dropping-particle" : "", "parse-names" : false, "suffix" : "" }, { "dropping-particle" : "", "family" : "Hou", "given" : "Chen", "non-dropping-particle" : "", "parse-names" : false, "suffix" : "" }, { "dropping-particle" : "", "family" : "Gillooly", "given" : "James F.", "non-dropping-particle" : "", "parse-names" : false, "suffix" : "" } ], "container-title" : "Ecology Letters", "id" : "ITEM-5", "issue" : "2", "issued" : { "date-parts" : [ [ "2012" ] ] }, "page" : "104-110", "title" : "Energetic and biomechanical constraints on animal migration distance", "type" : "article-journal", "volume" : "15" }, "uris" : [ "http://www.mendeley.com/documents/?uuid=de6ca766-6eb8-4282-9b30-227b175b5bd9" ] }, { "id" : "ITEM-6", "itemData" : { "DOI" : "10.1111/ele.12307", "ISBN" : "1461-0248", "ISSN" : "14610248", "PMID" : "24894409", "abstract" : "Changing temperature can substantially shift ecological communities by altering the strength andstability of trophic interactions. Because many ecological rates are constrained by temperature,new approaches are required to understand how simultaneous changes in multiple rates alter therelative performance of species and their trophic interactions. We develop an energetic approachto identify the relationship between biomass fluxes and standing biomass across trophic levels.Our approach links ecological rates and trophic dynamics to measure temperature-dependentchanges to the strength of trophic interactions and determine how these changes alter food webstability. It accomplishes this by using biomass as a common energetic currency and isolatingthree temperature-dependent processes that are common to all consumer\u2013resource interactions:biomass accumulation of the resource, resource consumption and consumer mortality. Using thisframework, we clarify when and how temperature alters consumer to resource biomass ratios,equilibrium resilience, consumer variability, extinction risk and transient vs. equilibrium dynamics.Finally, we characterise key asymmetries in species responses to temperature that produce thesedistinct dynamic behaviours and identify when they are likely to emerge. Overall, our frameworkprovides a mechanistic and more unified understanding of the temperature dependence of trophicdynamics in terms of ecological rates, biomass ratios and stability.", "author" : [ { "dropping-particle" : "", "family" : "Gilbert", "given" : "Benjamin", "non-dropping-particle" : "", "parse-names" : false, "suffix" : "" }, { "dropping-particle" : "", "family" : "Tunney", "given" : "Tyler D.", "non-dropping-particle" : "", "parse-names" : false, "suffix" : "" }, { "dropping-particle" : "", "family" : "Mccann", "given" : "Kevin S.", "non-dropping-particle" : "", "parse-names" : false, "suffix" : "" }, { "dropping-particle" : "", "family" : "Delong", "given" : "John P.", "non-dropping-particle" : "", "parse-names" : false, "suffix" : "" }, { "dropping-particle" : "", "family" : "Vasseur", "given" : "David A.", "non-dropping-particle" : "", "parse-names" : false, "suffix" : "" }, { "dropping-particle" : "", "family" : "Savage", "given" : "Van", "non-dropping-particle" : "", "parse-names" : false, "suffix" : "" }, { "dropping-particle" : "", "family" : "Shurin", "given" : "Jonathan B.", "non-dropping-particle" : "", "parse-names" : false, "suffix" : "" }, { "dropping-particle" : "", "family" : "Dell", "given" : "Anthony I.", "non-dropping-particle" : "", "parse-names" : false, "suffix" : "" }, { "dropping-particle" : "", "family" : "Barton", "given" : "Brandon T.", "non-dropping-particle" : "", "parse-names" : false, "suffix" : "" }, { "dropping-particle" : "", "family" : "Harley", "given" : "Christopher D.G.", "non-dropping-particle" : "", "parse-names" : false, "suffix" : "" }, { "dropping-particle" : "", "family" : "Kharouba", "given" : "Heather M.", "non-dropping-particle" : "", "parse-names" : false, "suffix" : "" }, { "dropping-particle" : "", "family" : "Kratina", "given" : "Pavel", "non-dropping-particle" : "", "parse-names" : false, "suffix" : "" }, { "dropping-particle" : "", "family" : "Blanchard", "given" : "Julia L.", "non-dropping-particle" : "", "parse-names" : false, "suffix" : "" }, { "dropping-particle" : "", "family" : "Clements", "given" : "Christopher", "non-dropping-particle" : "", "parse-names" : false, "suffix" : "" }, { "dropping-particle" : "", "family" : "Winder", "given" : "Monika", "non-dropping-particle" : "", "parse-names" : false, "suffix" : "" }, { "dropping-particle" : "", "family" : "Greig", "given" : "Hamish S.", "non-dropping-particle" : "", "parse-names" : false, "suffix" : "" }, { "dropping-particle" : "", "family" : "O'Connor", "given" : "Mary I.", "non-dropping-particle" : "", "parse-names" : false, "suffix" : "" } ], "container-title" : "Ecology Letters", "id" : "ITEM-6", "issue" : "8", "issued" : { "date-parts" : [ [ "2014" ] ] }, "page" : "902-914", "title" : "A bioenergetic framework for the temperature dependence of trophic interactions", "type" : "article-journal", "volume" : "17" }, "uris" : [ "http://www.mendeley.com/documents/?uuid=d2843482-fb91-499d-a9ca-6c6b25526787" ] } ], "mendeley" : { "formattedCitation" : "(Tucker, 1970; Videler and Nolet, 1990; Videler, 1993; Alexander, 2003; Hein, Hou and Gillooly, 2012; Gilbert &lt;i&gt;et al.&lt;/i&gt;, 2014)", "plainTextFormattedCitation" : "(Tucker, 1970; Videler and Nolet, 1990; Videler, 1993; Alexander, 2003; Hein, Hou and Gillooly, 2012; Gilbert et al., 2014)", "previouslyFormattedCitation" : "(Tucker, 1970; Videler and Nolet, 1990; Videler, 1993; Alexander, 2003; Hein, Hou and Gillooly, 2012; Gilbert &lt;i&gt;et al.&lt;/i&gt;, 2014)" }, "properties" : {  }, "schema" : "https://github.com/citation-style-language/schema/raw/master/csl-citation.json" }</w:instrText>
      </w:r>
      <w:r w:rsidR="007B2490" w:rsidRPr="009307BC">
        <w:rPr>
          <w:lang w:val="en-GB"/>
        </w:rPr>
        <w:fldChar w:fldCharType="separate"/>
      </w:r>
      <w:r w:rsidR="0075371F" w:rsidRPr="0075371F">
        <w:rPr>
          <w:noProof/>
          <w:lang w:val="en-GB"/>
        </w:rPr>
        <w:t xml:space="preserve">(Tucker, 1970; Videler and Nolet, 1990; Videler, 1993; Alexander, 2003; Hein, Hou and Gillooly, 2012; Gilbert </w:t>
      </w:r>
      <w:r w:rsidR="0075371F" w:rsidRPr="0075371F">
        <w:rPr>
          <w:i/>
          <w:noProof/>
          <w:lang w:val="en-GB"/>
        </w:rPr>
        <w:t>et al.</w:t>
      </w:r>
      <w:r w:rsidR="0075371F" w:rsidRPr="0075371F">
        <w:rPr>
          <w:noProof/>
          <w:lang w:val="en-GB"/>
        </w:rPr>
        <w:t>, 2014)</w:t>
      </w:r>
      <w:r w:rsidR="007B2490" w:rsidRPr="009307BC">
        <w:rPr>
          <w:lang w:val="en-GB"/>
        </w:rPr>
        <w:fldChar w:fldCharType="end"/>
      </w:r>
      <w:r w:rsidR="007B2490" w:rsidRPr="009307BC">
        <w:rPr>
          <w:lang w:val="en-GB"/>
        </w:rPr>
        <w:t xml:space="preserve">. </w:t>
      </w:r>
      <w:r w:rsidR="008A06B1" w:rsidRPr="009307BC">
        <w:rPr>
          <w:lang w:val="en-GB"/>
        </w:rPr>
        <w:t xml:space="preserve">In part, the energy produced from respiration will be used up for muscle contraction and locomotion </w:t>
      </w:r>
      <w:r w:rsidR="006F3380" w:rsidRPr="009307BC">
        <w:rPr>
          <w:lang w:val="en-GB"/>
        </w:rPr>
        <w:fldChar w:fldCharType="begin" w:fldLock="1"/>
      </w:r>
      <w:r w:rsidR="006F3380" w:rsidRPr="009307BC">
        <w:rPr>
          <w:lang w:val="en-GB"/>
        </w:rPr>
        <w:instrText>ADDIN CSL_CITATION { "citationItems" : [ { "id" : "ITEM-1", "itemData" : { "author" : [ { "dropping-particle" : "", "family" : "Alexander", "given" : "R McNeill", "non-dropping-particle" : "", "parse-names" : false, "suffix" : "" } ], "id" : "ITEM-1", "issued" : { "date-parts" : [ [ "2003" ] ] }, "publisher" : "Princeton University Press", "title" : "Principles of animal locomotion", "type" : "book" }, "uris" : [ "http://www.mendeley.com/documents/?uuid=89d521e5-37d4-4b2d-92fc-870acedec200" ] } ], "mendeley" : { "formattedCitation" : "(Alexander, 2003)", "plainTextFormattedCitation" : "(Alexander, 2003)", "previouslyFormattedCitation" : "(Alexander, 2003)" }, "properties" : {  }, "schema" : "https://github.com/citation-style-language/schema/raw/master/csl-citation.json" }</w:instrText>
      </w:r>
      <w:r w:rsidR="006F3380" w:rsidRPr="009307BC">
        <w:rPr>
          <w:lang w:val="en-GB"/>
        </w:rPr>
        <w:fldChar w:fldCharType="separate"/>
      </w:r>
      <w:r w:rsidR="006F3380" w:rsidRPr="009307BC">
        <w:rPr>
          <w:noProof/>
          <w:lang w:val="en-GB"/>
        </w:rPr>
        <w:t>(Alexander, 2003)</w:t>
      </w:r>
      <w:r w:rsidR="006F3380" w:rsidRPr="009307BC">
        <w:rPr>
          <w:lang w:val="en-GB"/>
        </w:rPr>
        <w:fldChar w:fldCharType="end"/>
      </w:r>
      <w:r w:rsidR="008A06B1" w:rsidRPr="009307BC">
        <w:rPr>
          <w:lang w:val="en-GB"/>
        </w:rPr>
        <w:t xml:space="preserve">. Thus, </w:t>
      </w:r>
      <w:r w:rsidR="00C06E93" w:rsidRPr="009307BC">
        <w:rPr>
          <w:lang w:val="en-GB"/>
        </w:rPr>
        <w:t xml:space="preserve">local </w:t>
      </w:r>
      <w:r w:rsidR="008A06B1" w:rsidRPr="009307BC">
        <w:rPr>
          <w:lang w:val="en-GB"/>
        </w:rPr>
        <w:t xml:space="preserve">adaptation of </w:t>
      </w:r>
      <w:r w:rsidR="00C06E93" w:rsidRPr="009307BC">
        <w:rPr>
          <w:lang w:val="en-GB"/>
        </w:rPr>
        <w:t>respiration TPCs</w:t>
      </w:r>
      <w:r w:rsidR="008A06B1" w:rsidRPr="009307BC">
        <w:rPr>
          <w:lang w:val="en-GB"/>
        </w:rPr>
        <w:t xml:space="preserve"> w</w:t>
      </w:r>
      <w:r w:rsidR="00C06E93" w:rsidRPr="009307BC">
        <w:rPr>
          <w:lang w:val="en-GB"/>
        </w:rPr>
        <w:t>ill induce</w:t>
      </w:r>
      <w:r w:rsidR="008A06B1" w:rsidRPr="009307BC">
        <w:rPr>
          <w:lang w:val="en-GB"/>
        </w:rPr>
        <w:t xml:space="preserve"> changes</w:t>
      </w:r>
      <w:r w:rsidR="00C06E93" w:rsidRPr="009307BC">
        <w:rPr>
          <w:lang w:val="en-GB"/>
        </w:rPr>
        <w:t xml:space="preserve"> in velocity TPCs</w:t>
      </w:r>
      <w:r w:rsidR="008A06B1" w:rsidRPr="009307BC">
        <w:rPr>
          <w:lang w:val="en-GB"/>
        </w:rPr>
        <w:t xml:space="preserve"> in </w:t>
      </w:r>
      <w:r w:rsidR="00C06E93" w:rsidRPr="009307BC">
        <w:rPr>
          <w:lang w:val="en-GB"/>
        </w:rPr>
        <w:t>turn</w:t>
      </w:r>
      <w:r w:rsidR="008A06B1" w:rsidRPr="009307BC">
        <w:rPr>
          <w:lang w:val="en-GB"/>
        </w:rPr>
        <w:t xml:space="preserve"> </w:t>
      </w:r>
      <w:r w:rsidR="00C06E93" w:rsidRPr="009307BC">
        <w:rPr>
          <w:lang w:val="en-GB"/>
        </w:rPr>
        <w:t>affecting predator-prey</w:t>
      </w:r>
      <w:r w:rsidR="008A06B1" w:rsidRPr="009307BC">
        <w:rPr>
          <w:lang w:val="en-GB"/>
        </w:rPr>
        <w:t xml:space="preserve"> ability to forage or escape.</w:t>
      </w:r>
      <w:r w:rsidR="00C06E93" w:rsidRPr="009307BC">
        <w:rPr>
          <w:lang w:val="en-GB"/>
        </w:rPr>
        <w:t xml:space="preserve"> </w:t>
      </w:r>
      <w:r w:rsidR="007B2490" w:rsidRPr="009307BC">
        <w:rPr>
          <w:lang w:val="en-GB"/>
        </w:rPr>
        <w:t>Hence, w</w:t>
      </w:r>
      <w:r w:rsidR="00C74859" w:rsidRPr="009307BC">
        <w:rPr>
          <w:lang w:val="en-GB"/>
        </w:rPr>
        <w:t xml:space="preserve">e consider how local adaptation of metabolic rates drives adaptation of species velocity and how the arising mismatches result in altered predator search rates. </w:t>
      </w:r>
    </w:p>
    <w:p w14:paraId="1446327A" w14:textId="0C905242" w:rsidR="00E90FC1" w:rsidRPr="009307BC" w:rsidRDefault="00B96A01" w:rsidP="00062DB3">
      <w:pPr>
        <w:ind w:firstLine="720"/>
        <w:jc w:val="both"/>
        <w:rPr>
          <w:lang w:val="en-GB"/>
        </w:rPr>
      </w:pPr>
      <w:r w:rsidRPr="009307BC">
        <w:rPr>
          <w:lang w:val="en-GB"/>
        </w:rPr>
        <w:t>Here, w</w:t>
      </w:r>
      <w:r w:rsidR="00416353" w:rsidRPr="009307BC">
        <w:rPr>
          <w:lang w:val="en-GB"/>
        </w:rPr>
        <w:t xml:space="preserve">e </w:t>
      </w:r>
      <w:r w:rsidR="0019227D" w:rsidRPr="009307BC">
        <w:rPr>
          <w:lang w:val="en-GB"/>
        </w:rPr>
        <w:t>measure</w:t>
      </w:r>
      <w:r w:rsidR="007040D4" w:rsidRPr="009307BC">
        <w:rPr>
          <w:lang w:val="en-GB"/>
        </w:rPr>
        <w:t xml:space="preserve"> </w:t>
      </w:r>
      <w:r w:rsidR="00E902AD">
        <w:rPr>
          <w:lang w:val="en-GB"/>
        </w:rPr>
        <w:t>whole-organism</w:t>
      </w:r>
      <w:r w:rsidR="007040D4" w:rsidRPr="009307BC">
        <w:rPr>
          <w:lang w:val="en-GB"/>
        </w:rPr>
        <w:t xml:space="preserve"> metabolic</w:t>
      </w:r>
      <w:r w:rsidR="007663FE" w:rsidRPr="009307BC">
        <w:rPr>
          <w:lang w:val="en-GB"/>
        </w:rPr>
        <w:t xml:space="preserve"> </w:t>
      </w:r>
      <w:r w:rsidR="007040D4" w:rsidRPr="009307BC">
        <w:rPr>
          <w:lang w:val="en-GB"/>
        </w:rPr>
        <w:t>rates</w:t>
      </w:r>
      <w:r w:rsidR="0019227D" w:rsidRPr="009307BC">
        <w:rPr>
          <w:lang w:val="en-GB"/>
        </w:rPr>
        <w:t xml:space="preserve"> (specifically </w:t>
      </w:r>
      <w:r w:rsidR="001711EC" w:rsidRPr="009307BC">
        <w:rPr>
          <w:lang w:val="en-GB"/>
        </w:rPr>
        <w:t>oxygen consumption</w:t>
      </w:r>
      <w:r w:rsidR="0019227D" w:rsidRPr="009307BC">
        <w:rPr>
          <w:lang w:val="en-GB"/>
        </w:rPr>
        <w:t xml:space="preserve">) </w:t>
      </w:r>
      <w:r w:rsidR="009A3391" w:rsidRPr="009307BC">
        <w:rPr>
          <w:lang w:val="en-GB"/>
        </w:rPr>
        <w:t xml:space="preserve">from </w:t>
      </w:r>
      <w:r w:rsidR="00E902AD">
        <w:rPr>
          <w:lang w:val="en-GB"/>
        </w:rPr>
        <w:t>individuals adapted to different thermal regimes</w:t>
      </w:r>
      <w:r w:rsidR="0019227D" w:rsidRPr="009307BC">
        <w:rPr>
          <w:lang w:val="en-GB"/>
        </w:rPr>
        <w:t xml:space="preserve"> and build on established mechanistic models to predict changes in search rates with temperature</w:t>
      </w:r>
      <w:r w:rsidR="00416353" w:rsidRPr="009307BC">
        <w:rPr>
          <w:lang w:val="en-GB"/>
        </w:rPr>
        <w:t>. Bridging the gap</w:t>
      </w:r>
      <w:r w:rsidR="00C74859" w:rsidRPr="009307BC">
        <w:rPr>
          <w:lang w:val="en-GB"/>
        </w:rPr>
        <w:t xml:space="preserve"> between </w:t>
      </w:r>
      <w:r w:rsidR="009A3391" w:rsidRPr="009307BC">
        <w:rPr>
          <w:lang w:val="en-GB"/>
        </w:rPr>
        <w:t>metabolism</w:t>
      </w:r>
      <w:r w:rsidR="00C74859" w:rsidRPr="009307BC">
        <w:rPr>
          <w:lang w:val="en-GB"/>
        </w:rPr>
        <w:t>, velocity and search rates</w:t>
      </w:r>
      <w:r w:rsidR="002061BD" w:rsidRPr="009307BC">
        <w:rPr>
          <w:lang w:val="en-GB"/>
        </w:rPr>
        <w:t xml:space="preserve"> v</w:t>
      </w:r>
      <w:r w:rsidR="00C74859" w:rsidRPr="009307BC">
        <w:rPr>
          <w:lang w:val="en-GB"/>
        </w:rPr>
        <w:t xml:space="preserve">ia robust mathematical modelling allows for predictions of </w:t>
      </w:r>
      <w:commentRangeStart w:id="5"/>
      <w:r w:rsidR="00C74859" w:rsidRPr="009307BC">
        <w:rPr>
          <w:lang w:val="en-GB"/>
        </w:rPr>
        <w:t>seldom measured search rates</w:t>
      </w:r>
      <w:commentRangeEnd w:id="5"/>
      <w:r w:rsidR="002061BD" w:rsidRPr="009307BC">
        <w:rPr>
          <w:rStyle w:val="CommentReference"/>
          <w:lang w:val="en-GB"/>
        </w:rPr>
        <w:commentReference w:id="5"/>
      </w:r>
      <w:r w:rsidR="00C74859" w:rsidRPr="009307BC">
        <w:rPr>
          <w:lang w:val="en-GB"/>
        </w:rPr>
        <w:t xml:space="preserve"> using commonly acquired respiration rates</w:t>
      </w:r>
      <w:r w:rsidR="002061BD" w:rsidRPr="009307BC">
        <w:rPr>
          <w:lang w:val="en-GB"/>
        </w:rPr>
        <w:t xml:space="preserve"> </w:t>
      </w:r>
      <w:commentRangeStart w:id="6"/>
      <w:r w:rsidR="00F85EA3" w:rsidRPr="009307BC">
        <w:rPr>
          <w:lang w:val="en-GB"/>
        </w:rPr>
        <w:fldChar w:fldCharType="begin" w:fldLock="1"/>
      </w:r>
      <w:r w:rsidR="0075371F">
        <w:rPr>
          <w:lang w:val="en-GB"/>
        </w:rPr>
        <w:instrText>ADDIN CSL_CITATION { "citationItems" : [ { "id" : "ITEM-1", "itemData" : { "DOI" : "10.1126/science.1061967", "ISBN" : "0036-8075", "ISSN" : "1095-9203", "PMID" : "11567137", "abstract" : "We derive a general model, based on principles of biochemical kinetics and allometry, that characterizes the effects of temperature and body mass on metabolic rate. The model fits metabolic rates of microbes, ectotherms, endotherms (including those in hibernation), and plants in temperatures ranging from 0 degrees to 40 degrees C. Mass- and temperature-compensated resting metabolic rates of all organisms are similar: The lowest (for unicellular organisms and plants) is separated from the highest (for endothermic vertebrates) by a factor of about 20. Temperature and body size are primary determinants of biological time and ecological roles.", "author" : [ { "dropping-particle" : "", "family" : "Gillooly", "given" : "James F.", "non-dropping-particle" : "", "parse-names" : false, "suffix" : "" }, { "dropping-particle" : "", "family" : "Brown", "given" : "James H.", "non-dropping-particle" : "", "parse-names" : false, "suffix" : "" }, { "dropping-particle" : "", "family" : "West", "given" : "Geoffrey B.", "non-dropping-particle" : "", "parse-names" : false, "suffix" : "" }, { "dropping-particle" : "", "family" : "Savage", "given" : "Van M.", "non-dropping-particle" : "", "parse-names" : false, "suffix" : "" }, { "dropping-particle" : "", "family" : "Charnov", "given" : "Eric L.", "non-dropping-particle" : "", "parse-names" : false, "suffix" : "" } ], "container-title" : "Science", "id" : "ITEM-1", "issue" : "September", "issued" : { "date-parts" : [ [ "2001" ] ] }, "page" : "2248-2251", "title" : "Effects of size and temperature on metabolic rate", "type" : "article-journal", "volume" : "293" }, "uris" : [ "http://www.mendeley.com/documents/?uuid=a9e5af16-d4bd-4355-a339-dbec2bc857bb" ] }, { "id" : "ITEM-2", "itemData" : { "author" : [ { "dropping-particle" : "", "family" : "Brown", "given" : "James H", "non-dropping-particle" : "", "parse-names" : false, "suffix" : "" }, { "dropping-particle" : "", "family" : "Gillooly", "given" : "James F", "non-dropping-particle" : "", "parse-names" : false, "suffix" : "" }, { "dropping-particle" : "", "family" : "Allen", "given" : "Andrew P", "non-dropping-particle" : "", "parse-names" : false, "suffix" : "" }, { "dropping-particle" : "", "family" : "Savage", "given" : "Van M", "non-dropping-particle" : "", "parse-names" : false, "suffix" : "" }, { "dropping-particle" : "", "family" : "West", "given" : "Geoffrey B", "non-dropping-particle" : "", "parse-names" : false, "suffix" : "" } ], "container-title" : "Ecology", "id" : "ITEM-2", "issue" : "7", "issued" : { "date-parts" : [ [ "2004" ] ] }, "page" : "1771-1789", "publisher" : "Wiley Online Library", "title" : "Toward a metabolic theory of ecology", "type" : "article-journal", "volume" : "85" }, "uris" : [ "http://www.mendeley.com/documents/?uuid=656e9684-9299-4c52-a9a4-87d8fb039047" ] }, { "id" : "ITEM-3", "itemData" : { "DOI" : "10.1073/pnas.1015178108", "ISBN" : "1091-6490", "ISSN" : "0027-8424", "PMID" : "21606358", "abstract" : "To understand the effects of temperature on biological systems, we compile, organize, and analyze a database of 1,072 thermal responses for microbes, plants, and animals. The unprecedented diversity of traits (n = 112), species (n = 309), body sizes (15 orders of magnitude), and habitats (all major biomes) in our database allows us to quantify novel features of the temperature response of biological traits. In particular, analysis of the rising component of within-species (intraspecific) responses reveals that 87% are fit well by the Boltzmann\u2013Arrhenius model. The mean activation energy for these rises is 0.66 \u00b1 0.05 eV, similar to the reported across-species (interspecific) value of 0.65 eV. However, systematic variation in the distribution of rise activation energies is evident, including previously unrecognized right skewness around a median of 0.55 eV. This skewness exists across levels of organization, taxa, trophic groups, and habitats, and it is partially explained by prey having increased trait performance at lower temperatures relative to predators, suggesting a thermal version of the life-dinner principle\u2014stronger selection on running for your life than running for your dinner. For unimodal responses, habitat (marine, freshwater, and terrestrial) largely explains the mean temperature at which trait values are optimal but not variation around the mean. The distribution of activation energies for trait falls has a mean of 1.15 \u00b1 0.39 eV (significantly higher than rises) and is also right-skewed. Our results highlight generalities and deviations in the thermal response of biological traits and help to provide a basis to predict better how biological systems, from cells to communities, respond to temperature change.", "author" : [ { "dropping-particle" : "", "family" : "Dell", "given" : "A. I.", "non-dropping-particle" : "", "parse-names" : false, "suffix" : "" }, { "dropping-particle" : "", "family" : "Pawar", "given" : "S.", "non-dropping-particle" : "", "parse-names" : false, "suffix" : "" }, { "dropping-particle" : "", "family" : "Savage", "given" : "V. M.", "non-dropping-particle" : "", "parse-names" : false, "suffix" : "" } ], "container-title" : "Proceedings of the National Academy of Sciences", "id" : "ITEM-3", "issue" : "26", "issued" : { "date-parts" : [ [ "2011" ] ] }, "page" : "10591-10596", "title" : "Systematic variation in the temperature dependence of physiological and ecological traits", "type" : "article-journal", "volume" : "108" }, "uris" : [ "http://www.mendeley.com/documents/?uuid=86c277d5-f2a1-40b5-8844-85c7aa1fb59a" ] }, { "id" : "ITEM-4", "itemData" : { "DOI" : "10.1073/pnas.1107430108", "ISBN" : "0027-8424", "ISSN" : "0027-8424", "PMID" : "21149725", "abstract" : "he management of water resources in arid and semiarid areas has long been a challenge, from ancient Mesopotamia to the modern southwestern United States. As our understanding of the hydrologrcal and climatological cycles has improved, and our ability to manipulate the hydrologic cycle has increased, so too have the challenges associated with managing a limited natural resource for a growing pop ulation. Modern civilization has made remarkable progress in water management in the past few centuries. Burgeoning cities now survive in desert regions, relying on a mix of simple and complex technologies and management systems to bring adequate water and remove wastewater. These systems have permitted agricultural and urban concentrations production to expand in regions previously thought to have inadequate moisture. However, evidence is also mounting that our current management and use of water is unsustainable. Physical, economic, and ecological limits constrain the development of new supplies and additional water withdrawals, even in regions not pre viously thought vulnerable to water constraints. New kinds of limits are forcing water managers and policy makers to rethink previous assumptions about population, regional planning, and forms of development. In addition, new threats, especially the chal technology, lenges posed by climatic changes, are now apparent. in arid and semiarid Sustainably managing and using water regions such as the southwestern United States will require new thinking about water in an interdisciplinary and integrated way. The good news is that a wide range of options suggest a roadmap for sustainable water management and use in the coming decades.", "author" : [ { "dropping-particle" : "", "family" : "Huey", "given" : "R. B.", "non-dropping-particle" : "", "parse-names" : false, "suffix" : "" }, { "dropping-particle" : "", "family" : "Kingsolver", "given" : "J. G.", "non-dropping-particle" : "", "parse-names" : false, "suffix" : "" } ], "container-title" : "Proceedings of the National Academy of Sciences", "id" : "ITEM-4", "issue" : "26", "issued" : { "date-parts" : [ [ "2011" ] ] }, "page" : "10377-10378", "title" : "Variation in universal temperature dependence of biological rates", "type" : "article-journal", "volume" : "108" }, "uris" : [ "http://www.mendeley.com/documents/?uuid=ad97fa8b-0d8b-48be-9d25-a71957bcdcd3" ] } ], "mendeley" : { "formattedCitation" : "(Gillooly &lt;i&gt;et al.&lt;/i&gt;, 2001; Brown &lt;i&gt;et al.&lt;/i&gt;, 2004; Dell, Pawar and Savage, 2011; Huey and Kingsolver, 2011)", "manualFormatting" : "(Gillooly et al., 2001; Brown et al., 2004; Huey and Kingsolver, 2011)", "plainTextFormattedCitation" : "(Gillooly et al., 2001; Brown et al., 2004; Dell, Pawar and Savage, 2011; Huey and Kingsolver, 2011)", "previouslyFormattedCitation" : "(Gillooly &lt;i&gt;et al.&lt;/i&gt;, 2001; Brown &lt;i&gt;et al.&lt;/i&gt;, 2004; Dell, Pawar and Savage, 2011; Huey and Kingsolver, 2011)" }, "properties" : {  }, "schema" : "https://github.com/citation-style-language/schema/raw/master/csl-citation.json" }</w:instrText>
      </w:r>
      <w:r w:rsidR="00F85EA3" w:rsidRPr="009307BC">
        <w:rPr>
          <w:lang w:val="en-GB"/>
        </w:rPr>
        <w:fldChar w:fldCharType="separate"/>
      </w:r>
      <w:r w:rsidR="00D455CB" w:rsidRPr="009307BC">
        <w:rPr>
          <w:noProof/>
          <w:lang w:val="en-GB"/>
        </w:rPr>
        <w:t xml:space="preserve">(Gillooly </w:t>
      </w:r>
      <w:r w:rsidR="00D455CB" w:rsidRPr="009307BC">
        <w:rPr>
          <w:i/>
          <w:noProof/>
          <w:lang w:val="en-GB"/>
        </w:rPr>
        <w:t>et al.</w:t>
      </w:r>
      <w:r w:rsidR="00D455CB" w:rsidRPr="009307BC">
        <w:rPr>
          <w:noProof/>
          <w:lang w:val="en-GB"/>
        </w:rPr>
        <w:t xml:space="preserve">, 2001; Brown </w:t>
      </w:r>
      <w:r w:rsidR="00D455CB" w:rsidRPr="009307BC">
        <w:rPr>
          <w:i/>
          <w:noProof/>
          <w:lang w:val="en-GB"/>
        </w:rPr>
        <w:t>et al.</w:t>
      </w:r>
      <w:r w:rsidR="00D455CB" w:rsidRPr="009307BC">
        <w:rPr>
          <w:noProof/>
          <w:lang w:val="en-GB"/>
        </w:rPr>
        <w:t>, 2004; Huey and Kingsolver, 2011)</w:t>
      </w:r>
      <w:r w:rsidR="00F85EA3" w:rsidRPr="009307BC">
        <w:rPr>
          <w:lang w:val="en-GB"/>
        </w:rPr>
        <w:fldChar w:fldCharType="end"/>
      </w:r>
      <w:commentRangeEnd w:id="6"/>
      <w:r w:rsidR="001711EC" w:rsidRPr="009307BC">
        <w:rPr>
          <w:rStyle w:val="CommentReference"/>
          <w:lang w:val="en-GB"/>
        </w:rPr>
        <w:commentReference w:id="6"/>
      </w:r>
      <w:r w:rsidR="00416353" w:rsidRPr="009307BC">
        <w:rPr>
          <w:lang w:val="en-GB"/>
        </w:rPr>
        <w:t>.</w:t>
      </w:r>
      <w:r w:rsidR="001F3354" w:rsidRPr="009307BC">
        <w:rPr>
          <w:lang w:val="en-GB"/>
        </w:rPr>
        <w:t xml:space="preserve"> </w:t>
      </w:r>
      <w:r w:rsidR="009A3391" w:rsidRPr="009307BC">
        <w:rPr>
          <w:lang w:val="en-GB"/>
        </w:rPr>
        <w:t>We use</w:t>
      </w:r>
      <w:r w:rsidR="002061BD" w:rsidRPr="009307BC">
        <w:rPr>
          <w:lang w:val="en-GB"/>
        </w:rPr>
        <w:t xml:space="preserve"> a space for time substitution for adaptation by sampling three taxa of aquatic invertebrates from a large mesocosm experiment set up</w:t>
      </w:r>
      <w:r w:rsidR="00416353" w:rsidRPr="009307BC">
        <w:rPr>
          <w:lang w:val="en-GB"/>
        </w:rPr>
        <w:t xml:space="preserve"> in the Iberian </w:t>
      </w:r>
      <w:r w:rsidR="00B00653" w:rsidRPr="009307BC">
        <w:rPr>
          <w:lang w:val="en-GB"/>
        </w:rPr>
        <w:t>Peninsula</w:t>
      </w:r>
      <w:r w:rsidR="002061BD" w:rsidRPr="009307BC">
        <w:rPr>
          <w:lang w:val="en-GB"/>
        </w:rPr>
        <w:t xml:space="preserve"> with sites located in regions varying in temperature. </w:t>
      </w:r>
      <w:r w:rsidR="00416353" w:rsidRPr="009307BC">
        <w:rPr>
          <w:lang w:val="en-GB"/>
        </w:rPr>
        <w:t xml:space="preserve">All three species of interest are widespread insects in Europe and fill different ecological niches: </w:t>
      </w:r>
      <w:r w:rsidR="00ED003A">
        <w:rPr>
          <w:lang w:val="en-GB"/>
        </w:rPr>
        <w:t xml:space="preserve">a </w:t>
      </w:r>
      <w:r w:rsidR="001711EC" w:rsidRPr="009307BC">
        <w:rPr>
          <w:lang w:val="en-GB"/>
        </w:rPr>
        <w:t>mobile</w:t>
      </w:r>
      <w:r w:rsidR="003F328C" w:rsidRPr="009307BC">
        <w:rPr>
          <w:lang w:val="en-GB"/>
        </w:rPr>
        <w:t xml:space="preserve"> swimming</w:t>
      </w:r>
      <w:r w:rsidR="001711EC" w:rsidRPr="009307BC">
        <w:rPr>
          <w:lang w:val="en-GB"/>
        </w:rPr>
        <w:t xml:space="preserve"> </w:t>
      </w:r>
      <w:r w:rsidR="00416353" w:rsidRPr="009307BC">
        <w:rPr>
          <w:lang w:val="en-GB"/>
        </w:rPr>
        <w:t xml:space="preserve">predator, </w:t>
      </w:r>
      <w:r w:rsidR="00ED003A">
        <w:rPr>
          <w:lang w:val="en-GB"/>
        </w:rPr>
        <w:t xml:space="preserve">a mobile swimming herbivore prey and a sediment-dwelling </w:t>
      </w:r>
      <w:proofErr w:type="spellStart"/>
      <w:r w:rsidR="00ED003A">
        <w:rPr>
          <w:lang w:val="en-GB"/>
        </w:rPr>
        <w:t>detrivore</w:t>
      </w:r>
      <w:proofErr w:type="spellEnd"/>
      <w:r w:rsidR="00ED003A">
        <w:rPr>
          <w:lang w:val="en-GB"/>
        </w:rPr>
        <w:t xml:space="preserve"> prey</w:t>
      </w:r>
      <w:r w:rsidR="00416353" w:rsidRPr="009307BC">
        <w:rPr>
          <w:lang w:val="en-GB"/>
        </w:rPr>
        <w:t xml:space="preserve">. </w:t>
      </w:r>
      <w:r w:rsidR="0019227D" w:rsidRPr="009307BC">
        <w:rPr>
          <w:lang w:val="en-GB"/>
        </w:rPr>
        <w:t>Thus</w:t>
      </w:r>
      <w:r w:rsidR="00E90FC1" w:rsidRPr="009307BC">
        <w:rPr>
          <w:lang w:val="en-GB"/>
        </w:rPr>
        <w:t>,</w:t>
      </w:r>
      <w:r w:rsidR="0019227D" w:rsidRPr="009307BC">
        <w:rPr>
          <w:lang w:val="en-GB"/>
        </w:rPr>
        <w:t xml:space="preserve"> we ask how respiration rates TPCs have adapted to their individual thermal regimes, how this metabolic adaptation affect</w:t>
      </w:r>
      <w:r w:rsidR="00E90FC1" w:rsidRPr="009307BC">
        <w:rPr>
          <w:lang w:val="en-GB"/>
        </w:rPr>
        <w:t>s</w:t>
      </w:r>
      <w:r w:rsidR="0019227D" w:rsidRPr="009307BC">
        <w:rPr>
          <w:lang w:val="en-GB"/>
        </w:rPr>
        <w:t xml:space="preserve"> mismatches in velocity TPCs and how this mismatch affects predator search rates.</w:t>
      </w:r>
    </w:p>
    <w:p w14:paraId="49D85E2F" w14:textId="3B028A3C" w:rsidR="00D277D5" w:rsidRPr="009307BC" w:rsidRDefault="0019133A" w:rsidP="00997AED">
      <w:pPr>
        <w:jc w:val="both"/>
        <w:rPr>
          <w:lang w:val="en-GB"/>
        </w:rPr>
      </w:pPr>
      <w:r>
        <w:rPr>
          <w:noProof/>
          <w:lang w:val="en-US"/>
        </w:rPr>
        <w:drawing>
          <wp:inline distT="0" distB="0" distL="0" distR="0" wp14:anchorId="6B7DEAB9" wp14:editId="0BD0C5C0">
            <wp:extent cx="5190186" cy="5170963"/>
            <wp:effectExtent l="0" t="0" r="0" b="107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png"/>
                    <pic:cNvPicPr/>
                  </pic:nvPicPr>
                  <pic:blipFill>
                    <a:blip r:embed="rId10">
                      <a:extLst>
                        <a:ext uri="{28A0092B-C50C-407E-A947-70E740481C1C}">
                          <a14:useLocalDpi xmlns:a14="http://schemas.microsoft.com/office/drawing/2010/main" val="0"/>
                        </a:ext>
                      </a:extLst>
                    </a:blip>
                    <a:stretch>
                      <a:fillRect/>
                    </a:stretch>
                  </pic:blipFill>
                  <pic:spPr>
                    <a:xfrm>
                      <a:off x="0" y="0"/>
                      <a:ext cx="5190186" cy="5170963"/>
                    </a:xfrm>
                    <a:prstGeom prst="rect">
                      <a:avLst/>
                    </a:prstGeom>
                  </pic:spPr>
                </pic:pic>
              </a:graphicData>
            </a:graphic>
          </wp:inline>
        </w:drawing>
      </w:r>
    </w:p>
    <w:p w14:paraId="0CA20825" w14:textId="493A3406" w:rsidR="003536B0" w:rsidRPr="009307BC" w:rsidRDefault="00D277D5" w:rsidP="00997AED">
      <w:pPr>
        <w:jc w:val="both"/>
        <w:rPr>
          <w:rFonts w:ascii="Times Roman" w:hAnsi="Times Roman"/>
          <w:sz w:val="22"/>
          <w:szCs w:val="22"/>
          <w:lang w:val="en-GB"/>
        </w:rPr>
      </w:pPr>
      <w:r w:rsidRPr="009307BC">
        <w:rPr>
          <w:rFonts w:ascii="Times Roman" w:hAnsi="Times Roman"/>
          <w:sz w:val="22"/>
          <w:szCs w:val="22"/>
          <w:lang w:val="en-GB"/>
        </w:rPr>
        <w:lastRenderedPageBreak/>
        <w:t>Figure</w:t>
      </w:r>
      <w:r w:rsidR="00062DB3">
        <w:rPr>
          <w:rFonts w:ascii="Times Roman" w:hAnsi="Times Roman"/>
          <w:sz w:val="22"/>
          <w:szCs w:val="22"/>
          <w:lang w:val="en-GB"/>
        </w:rPr>
        <w:t xml:space="preserve"> </w:t>
      </w:r>
      <w:bookmarkStart w:id="7" w:name="_GoBack"/>
      <w:bookmarkEnd w:id="7"/>
      <w:r w:rsidR="00A13EAC" w:rsidRPr="009307BC">
        <w:rPr>
          <w:rFonts w:ascii="Times Roman" w:hAnsi="Times Roman"/>
          <w:sz w:val="22"/>
          <w:szCs w:val="22"/>
          <w:lang w:val="en-GB"/>
        </w:rPr>
        <w:fldChar w:fldCharType="begin"/>
      </w:r>
      <w:r w:rsidRPr="009307BC">
        <w:rPr>
          <w:rFonts w:ascii="Times Roman" w:hAnsi="Times Roman"/>
          <w:sz w:val="22"/>
          <w:szCs w:val="22"/>
          <w:lang w:val="en-GB"/>
        </w:rPr>
        <w:instrText xml:space="preserve"> SEQ Figure \* ARABIC </w:instrText>
      </w:r>
      <w:r w:rsidR="00A13EAC" w:rsidRPr="009307BC">
        <w:rPr>
          <w:rFonts w:ascii="Times Roman" w:hAnsi="Times Roman"/>
          <w:sz w:val="22"/>
          <w:szCs w:val="22"/>
          <w:lang w:val="en-GB"/>
        </w:rPr>
        <w:fldChar w:fldCharType="separate"/>
      </w:r>
      <w:r w:rsidR="00F936C9" w:rsidRPr="009307BC">
        <w:rPr>
          <w:rFonts w:ascii="Times Roman" w:hAnsi="Times Roman"/>
          <w:sz w:val="22"/>
          <w:szCs w:val="22"/>
          <w:lang w:val="en-GB"/>
        </w:rPr>
        <w:t>1</w:t>
      </w:r>
      <w:r w:rsidR="00A13EAC" w:rsidRPr="009307BC">
        <w:rPr>
          <w:rFonts w:ascii="Times Roman" w:hAnsi="Times Roman"/>
          <w:sz w:val="22"/>
          <w:szCs w:val="22"/>
          <w:lang w:val="en-GB"/>
        </w:rPr>
        <w:fldChar w:fldCharType="end"/>
      </w:r>
      <w:r w:rsidR="003A1179" w:rsidRPr="009307BC">
        <w:rPr>
          <w:rFonts w:ascii="Times Roman" w:hAnsi="Times Roman"/>
          <w:sz w:val="22"/>
          <w:szCs w:val="22"/>
          <w:lang w:val="en-GB"/>
        </w:rPr>
        <w:t>.</w:t>
      </w:r>
      <w:r w:rsidR="00C65BBC" w:rsidRPr="009307BC">
        <w:rPr>
          <w:rFonts w:ascii="Times Roman" w:hAnsi="Times Roman"/>
          <w:sz w:val="22"/>
          <w:szCs w:val="22"/>
          <w:lang w:val="en-GB"/>
        </w:rPr>
        <w:t xml:space="preserve"> </w:t>
      </w:r>
      <w:r w:rsidR="00924195" w:rsidRPr="009307BC">
        <w:rPr>
          <w:rFonts w:ascii="Times Roman" w:hAnsi="Times Roman"/>
          <w:b/>
          <w:sz w:val="22"/>
          <w:szCs w:val="22"/>
          <w:lang w:val="en-GB"/>
        </w:rPr>
        <w:t xml:space="preserve">Thermal adaptation of temperature-dependent rates </w:t>
      </w:r>
      <w:r w:rsidR="007B4069" w:rsidRPr="009307BC">
        <w:rPr>
          <w:rFonts w:ascii="Times Roman" w:hAnsi="Times Roman"/>
          <w:b/>
          <w:sz w:val="22"/>
          <w:szCs w:val="22"/>
          <w:lang w:val="en-GB"/>
        </w:rPr>
        <w:t xml:space="preserve">may </w:t>
      </w:r>
      <w:r w:rsidR="00924195" w:rsidRPr="009307BC">
        <w:rPr>
          <w:rFonts w:ascii="Times Roman" w:hAnsi="Times Roman"/>
          <w:b/>
          <w:sz w:val="22"/>
          <w:szCs w:val="22"/>
          <w:lang w:val="en-GB"/>
        </w:rPr>
        <w:t xml:space="preserve">lead to mismatches in performance between </w:t>
      </w:r>
      <w:r w:rsidR="007B4069" w:rsidRPr="009307BC">
        <w:rPr>
          <w:rFonts w:ascii="Times Roman" w:hAnsi="Times Roman"/>
          <w:b/>
          <w:sz w:val="22"/>
          <w:szCs w:val="22"/>
          <w:lang w:val="en-GB"/>
        </w:rPr>
        <w:t xml:space="preserve">interacting </w:t>
      </w:r>
      <w:r w:rsidR="00924195" w:rsidRPr="009307BC">
        <w:rPr>
          <w:rFonts w:ascii="Times Roman" w:hAnsi="Times Roman"/>
          <w:b/>
          <w:sz w:val="22"/>
          <w:szCs w:val="22"/>
          <w:lang w:val="en-GB"/>
        </w:rPr>
        <w:t>species.</w:t>
      </w:r>
      <w:r w:rsidR="00C65BBC" w:rsidRPr="009307BC">
        <w:rPr>
          <w:rFonts w:ascii="Times Roman" w:hAnsi="Times Roman"/>
          <w:b/>
          <w:sz w:val="22"/>
          <w:szCs w:val="22"/>
          <w:lang w:val="en-GB"/>
        </w:rPr>
        <w:t xml:space="preserve"> </w:t>
      </w:r>
      <w:r w:rsidR="007B4069" w:rsidRPr="009307BC">
        <w:rPr>
          <w:rFonts w:ascii="Times Roman" w:hAnsi="Times Roman"/>
          <w:sz w:val="22"/>
          <w:szCs w:val="22"/>
          <w:lang w:val="en-GB"/>
        </w:rPr>
        <w:t xml:space="preserve">(A) </w:t>
      </w:r>
      <w:r w:rsidR="00C65BBC" w:rsidRPr="009307BC">
        <w:rPr>
          <w:rFonts w:ascii="Times Roman" w:hAnsi="Times Roman"/>
          <w:sz w:val="22"/>
          <w:szCs w:val="22"/>
          <w:lang w:val="en-GB"/>
        </w:rPr>
        <w:t>Metabolic rates can be modelled as a unimodal function</w:t>
      </w:r>
      <w:r w:rsidR="007F5A9B" w:rsidRPr="009307BC">
        <w:rPr>
          <w:rFonts w:ascii="Times Roman" w:hAnsi="Times Roman"/>
          <w:sz w:val="22"/>
          <w:szCs w:val="22"/>
          <w:lang w:val="en-GB"/>
        </w:rPr>
        <w:t xml:space="preserve"> of temperature</w:t>
      </w:r>
      <w:r w:rsidR="00C65BBC" w:rsidRPr="009307BC">
        <w:rPr>
          <w:rFonts w:ascii="Times Roman" w:hAnsi="Times Roman"/>
          <w:sz w:val="22"/>
          <w:szCs w:val="22"/>
          <w:lang w:val="en-GB"/>
        </w:rPr>
        <w:t xml:space="preserve"> determined by biochemical processes (enzyme activation (</w:t>
      </w:r>
      <w:proofErr w:type="spellStart"/>
      <w:r w:rsidR="00F85EA3" w:rsidRPr="009307BC">
        <w:rPr>
          <w:i/>
          <w:sz w:val="22"/>
          <w:szCs w:val="22"/>
          <w:lang w:val="en-GB"/>
        </w:rPr>
        <w:t>E</w:t>
      </w:r>
      <w:r w:rsidR="00F85EA3" w:rsidRPr="009307BC">
        <w:rPr>
          <w:i/>
          <w:sz w:val="22"/>
          <w:szCs w:val="22"/>
          <w:vertAlign w:val="subscript"/>
          <w:lang w:val="en-GB"/>
        </w:rPr>
        <w:t>a</w:t>
      </w:r>
      <w:proofErr w:type="spellEnd"/>
      <w:r w:rsidR="00C65BBC" w:rsidRPr="009307BC">
        <w:rPr>
          <w:rFonts w:ascii="Times Roman" w:hAnsi="Times Roman"/>
          <w:sz w:val="22"/>
          <w:szCs w:val="22"/>
          <w:lang w:val="en-GB"/>
        </w:rPr>
        <w:t>) and deactivation (</w:t>
      </w:r>
      <w:r w:rsidR="00F85EA3" w:rsidRPr="009307BC">
        <w:rPr>
          <w:i/>
          <w:sz w:val="22"/>
          <w:szCs w:val="22"/>
          <w:lang w:val="en-GB"/>
        </w:rPr>
        <w:t>E</w:t>
      </w:r>
      <w:r w:rsidR="00F85EA3" w:rsidRPr="009307BC">
        <w:rPr>
          <w:i/>
          <w:sz w:val="22"/>
          <w:szCs w:val="22"/>
          <w:vertAlign w:val="subscript"/>
          <w:lang w:val="en-GB"/>
        </w:rPr>
        <w:t>d</w:t>
      </w:r>
      <w:r w:rsidR="00C65BBC" w:rsidRPr="009307BC">
        <w:rPr>
          <w:rFonts w:ascii="Times Roman" w:hAnsi="Times Roman"/>
          <w:sz w:val="22"/>
          <w:szCs w:val="22"/>
          <w:lang w:val="en-GB"/>
        </w:rPr>
        <w:t>) energies) and biological parameters (</w:t>
      </w:r>
      <w:proofErr w:type="spellStart"/>
      <w:r w:rsidR="00F85EA3" w:rsidRPr="009307BC">
        <w:rPr>
          <w:i/>
          <w:sz w:val="22"/>
          <w:szCs w:val="22"/>
          <w:lang w:val="en-GB"/>
        </w:rPr>
        <w:t>T</w:t>
      </w:r>
      <w:r w:rsidR="00F85EA3" w:rsidRPr="009307BC">
        <w:rPr>
          <w:i/>
          <w:sz w:val="22"/>
          <w:szCs w:val="22"/>
          <w:vertAlign w:val="subscript"/>
          <w:lang w:val="en-GB"/>
        </w:rPr>
        <w:t>pk</w:t>
      </w:r>
      <w:proofErr w:type="spellEnd"/>
      <w:r w:rsidR="00C65BBC" w:rsidRPr="009307BC">
        <w:rPr>
          <w:rFonts w:ascii="Times Roman" w:hAnsi="Times Roman"/>
          <w:sz w:val="22"/>
          <w:szCs w:val="22"/>
          <w:lang w:val="en-GB"/>
        </w:rPr>
        <w:t xml:space="preserve"> and </w:t>
      </w:r>
      <w:r w:rsidR="00F85EA3" w:rsidRPr="009307BC">
        <w:rPr>
          <w:i/>
          <w:sz w:val="22"/>
          <w:szCs w:val="22"/>
          <w:lang w:val="en-GB"/>
        </w:rPr>
        <w:t>b</w:t>
      </w:r>
      <w:r w:rsidR="00F85EA3" w:rsidRPr="009307BC">
        <w:rPr>
          <w:i/>
          <w:sz w:val="22"/>
          <w:szCs w:val="22"/>
          <w:vertAlign w:val="subscript"/>
          <w:lang w:val="en-GB"/>
        </w:rPr>
        <w:t>0</w:t>
      </w:r>
      <w:r w:rsidR="00196036" w:rsidRPr="009307BC">
        <w:rPr>
          <w:rFonts w:ascii="Times Roman" w:hAnsi="Times Roman"/>
          <w:sz w:val="22"/>
          <w:szCs w:val="22"/>
          <w:lang w:val="en-GB"/>
        </w:rPr>
        <w:t>) from equation 1</w:t>
      </w:r>
      <w:r w:rsidR="00C65BBC" w:rsidRPr="009307BC">
        <w:rPr>
          <w:rFonts w:ascii="Times Roman" w:hAnsi="Times Roman"/>
          <w:sz w:val="22"/>
          <w:szCs w:val="22"/>
          <w:lang w:val="en-GB"/>
        </w:rPr>
        <w:t xml:space="preserve">. </w:t>
      </w:r>
      <w:proofErr w:type="gramStart"/>
      <w:r w:rsidR="00C65BBC" w:rsidRPr="009307BC">
        <w:rPr>
          <w:rFonts w:ascii="Times Roman" w:hAnsi="Times Roman"/>
          <w:sz w:val="22"/>
          <w:szCs w:val="22"/>
          <w:lang w:val="en-GB"/>
        </w:rPr>
        <w:t xml:space="preserve">Adaptation to </w:t>
      </w:r>
      <w:r w:rsidR="00924195" w:rsidRPr="009307BC">
        <w:rPr>
          <w:rFonts w:ascii="Times Roman" w:hAnsi="Times Roman"/>
          <w:sz w:val="22"/>
          <w:szCs w:val="22"/>
          <w:lang w:val="en-GB"/>
        </w:rPr>
        <w:t xml:space="preserve">increases in temperature </w:t>
      </w:r>
      <w:r w:rsidR="00C65BBC" w:rsidRPr="009307BC">
        <w:rPr>
          <w:rFonts w:ascii="Times Roman" w:hAnsi="Times Roman"/>
          <w:sz w:val="22"/>
          <w:szCs w:val="22"/>
          <w:lang w:val="en-GB"/>
        </w:rPr>
        <w:t>give</w:t>
      </w:r>
      <w:proofErr w:type="gramEnd"/>
      <w:r w:rsidR="00C65BBC" w:rsidRPr="009307BC">
        <w:rPr>
          <w:rFonts w:ascii="Times Roman" w:hAnsi="Times Roman"/>
          <w:sz w:val="22"/>
          <w:szCs w:val="22"/>
          <w:lang w:val="en-GB"/>
        </w:rPr>
        <w:t xml:space="preserve"> rise to different patterns. </w:t>
      </w:r>
      <w:r w:rsidR="007B4069" w:rsidRPr="009307BC">
        <w:rPr>
          <w:rFonts w:ascii="Times Roman" w:hAnsi="Times Roman"/>
          <w:sz w:val="22"/>
          <w:szCs w:val="22"/>
          <w:lang w:val="en-GB"/>
        </w:rPr>
        <w:t xml:space="preserve">(B) </w:t>
      </w:r>
      <w:r w:rsidR="002D36D6" w:rsidRPr="009307BC">
        <w:rPr>
          <w:rFonts w:ascii="Times Roman" w:hAnsi="Times Roman"/>
          <w:sz w:val="22"/>
          <w:szCs w:val="22"/>
          <w:lang w:val="en-GB"/>
        </w:rPr>
        <w:t xml:space="preserve">A vertical </w:t>
      </w:r>
      <w:r w:rsidR="00C65BBC" w:rsidRPr="009307BC">
        <w:rPr>
          <w:rFonts w:ascii="Times Roman" w:hAnsi="Times Roman"/>
          <w:sz w:val="22"/>
          <w:szCs w:val="22"/>
          <w:lang w:val="en-GB"/>
        </w:rPr>
        <w:t xml:space="preserve">shift in performance </w:t>
      </w:r>
      <w:r w:rsidR="002D36D6" w:rsidRPr="009307BC">
        <w:rPr>
          <w:rFonts w:ascii="Times Roman" w:hAnsi="Times Roman"/>
          <w:sz w:val="22"/>
          <w:szCs w:val="22"/>
          <w:lang w:val="en-GB"/>
        </w:rPr>
        <w:t>(</w:t>
      </w:r>
      <w:r w:rsidR="00F85EA3" w:rsidRPr="009307BC">
        <w:rPr>
          <w:i/>
          <w:sz w:val="22"/>
          <w:szCs w:val="22"/>
          <w:lang w:val="en-GB"/>
        </w:rPr>
        <w:t>b</w:t>
      </w:r>
      <w:r w:rsidR="00F85EA3" w:rsidRPr="009307BC">
        <w:rPr>
          <w:i/>
          <w:sz w:val="22"/>
          <w:szCs w:val="22"/>
          <w:vertAlign w:val="subscript"/>
          <w:lang w:val="en-GB"/>
        </w:rPr>
        <w:t>0</w:t>
      </w:r>
      <w:r w:rsidR="002D36D6" w:rsidRPr="009307BC">
        <w:rPr>
          <w:rFonts w:ascii="Times Roman" w:hAnsi="Times Roman"/>
          <w:sz w:val="22"/>
          <w:szCs w:val="22"/>
          <w:lang w:val="en-GB"/>
        </w:rPr>
        <w:t>) may arise when a species has adapted to higher temperatures</w:t>
      </w:r>
      <w:r w:rsidR="0019133A">
        <w:rPr>
          <w:rFonts w:ascii="Times Roman" w:hAnsi="Times Roman"/>
          <w:sz w:val="22"/>
          <w:szCs w:val="22"/>
          <w:lang w:val="en-GB"/>
        </w:rPr>
        <w:t>,</w:t>
      </w:r>
      <w:r w:rsidR="00C65BBC" w:rsidRPr="009307BC">
        <w:rPr>
          <w:rFonts w:ascii="Times Roman" w:hAnsi="Times Roman"/>
          <w:sz w:val="22"/>
          <w:szCs w:val="22"/>
          <w:lang w:val="en-GB"/>
        </w:rPr>
        <w:t xml:space="preserve"> </w:t>
      </w:r>
      <w:r w:rsidR="007B4069" w:rsidRPr="009307BC">
        <w:rPr>
          <w:rFonts w:ascii="Times Roman" w:hAnsi="Times Roman"/>
          <w:sz w:val="22"/>
          <w:szCs w:val="22"/>
          <w:lang w:val="en-GB"/>
        </w:rPr>
        <w:t xml:space="preserve">(C) </w:t>
      </w:r>
      <w:r w:rsidR="002D36D6" w:rsidRPr="009307BC">
        <w:rPr>
          <w:rFonts w:ascii="Times Roman" w:hAnsi="Times Roman"/>
          <w:sz w:val="22"/>
          <w:szCs w:val="22"/>
          <w:lang w:val="en-GB"/>
        </w:rPr>
        <w:t xml:space="preserve">a </w:t>
      </w:r>
      <w:r w:rsidR="00C65BBC" w:rsidRPr="009307BC">
        <w:rPr>
          <w:rFonts w:ascii="Times Roman" w:hAnsi="Times Roman"/>
          <w:sz w:val="22"/>
          <w:szCs w:val="22"/>
          <w:lang w:val="en-GB"/>
        </w:rPr>
        <w:t>horizontal displacement in the whole TPC</w:t>
      </w:r>
      <w:r w:rsidR="002D36D6" w:rsidRPr="009307BC">
        <w:rPr>
          <w:rFonts w:ascii="Times Roman" w:hAnsi="Times Roman"/>
          <w:sz w:val="22"/>
          <w:szCs w:val="22"/>
          <w:lang w:val="en-GB"/>
        </w:rPr>
        <w:t xml:space="preserve"> may arise</w:t>
      </w:r>
      <w:r w:rsidR="00C65BBC" w:rsidRPr="009307BC">
        <w:rPr>
          <w:rFonts w:ascii="Times Roman" w:hAnsi="Times Roman"/>
          <w:sz w:val="22"/>
          <w:szCs w:val="22"/>
          <w:lang w:val="en-GB"/>
        </w:rPr>
        <w:t xml:space="preserve"> </w:t>
      </w:r>
      <w:r w:rsidR="002D36D6" w:rsidRPr="009307BC">
        <w:rPr>
          <w:rFonts w:ascii="Times Roman" w:hAnsi="Times Roman"/>
          <w:sz w:val="22"/>
          <w:szCs w:val="22"/>
          <w:lang w:val="en-GB"/>
        </w:rPr>
        <w:t>when</w:t>
      </w:r>
      <w:r w:rsidR="00C65BBC" w:rsidRPr="009307BC">
        <w:rPr>
          <w:rFonts w:ascii="Times Roman" w:hAnsi="Times Roman"/>
          <w:sz w:val="22"/>
          <w:szCs w:val="22"/>
          <w:lang w:val="en-GB"/>
        </w:rPr>
        <w:t xml:space="preserve"> </w:t>
      </w:r>
      <w:r w:rsidR="002D36D6" w:rsidRPr="009307BC">
        <w:rPr>
          <w:rFonts w:ascii="Times Roman" w:hAnsi="Times Roman"/>
          <w:sz w:val="22"/>
          <w:szCs w:val="22"/>
          <w:lang w:val="en-GB"/>
        </w:rPr>
        <w:t xml:space="preserve">a </w:t>
      </w:r>
      <w:r w:rsidR="00C65BBC" w:rsidRPr="009307BC">
        <w:rPr>
          <w:rFonts w:ascii="Times Roman" w:hAnsi="Times Roman"/>
          <w:sz w:val="22"/>
          <w:szCs w:val="22"/>
          <w:lang w:val="en-GB"/>
        </w:rPr>
        <w:t>species adapt</w:t>
      </w:r>
      <w:r w:rsidR="002D36D6" w:rsidRPr="009307BC">
        <w:rPr>
          <w:rFonts w:ascii="Times Roman" w:hAnsi="Times Roman"/>
          <w:sz w:val="22"/>
          <w:szCs w:val="22"/>
          <w:lang w:val="en-GB"/>
        </w:rPr>
        <w:t>s</w:t>
      </w:r>
      <w:r w:rsidR="00C65BBC" w:rsidRPr="009307BC">
        <w:rPr>
          <w:rFonts w:ascii="Times Roman" w:hAnsi="Times Roman"/>
          <w:sz w:val="22"/>
          <w:szCs w:val="22"/>
          <w:lang w:val="en-GB"/>
        </w:rPr>
        <w:t xml:space="preserve"> to </w:t>
      </w:r>
      <w:r w:rsidR="002D36D6" w:rsidRPr="009307BC">
        <w:rPr>
          <w:rFonts w:ascii="Times Roman" w:hAnsi="Times Roman"/>
          <w:sz w:val="22"/>
          <w:szCs w:val="22"/>
          <w:lang w:val="en-GB"/>
        </w:rPr>
        <w:t>higher temperatures</w:t>
      </w:r>
      <w:r w:rsidR="0019133A">
        <w:rPr>
          <w:rFonts w:ascii="Times Roman" w:hAnsi="Times Roman"/>
          <w:sz w:val="22"/>
          <w:szCs w:val="22"/>
          <w:lang w:val="en-GB"/>
        </w:rPr>
        <w:t xml:space="preserve"> or (D) an increase in the steepness of the curve</w:t>
      </w:r>
      <w:r w:rsidR="00E855DA">
        <w:rPr>
          <w:rFonts w:ascii="Times Roman" w:hAnsi="Times Roman"/>
          <w:sz w:val="22"/>
          <w:szCs w:val="22"/>
          <w:lang w:val="en-GB"/>
        </w:rPr>
        <w:t xml:space="preserve"> </w:t>
      </w:r>
      <w:r w:rsidR="00E855DA" w:rsidRPr="009307BC">
        <w:rPr>
          <w:rFonts w:ascii="Times Roman" w:hAnsi="Times Roman"/>
          <w:sz w:val="22"/>
          <w:szCs w:val="22"/>
          <w:lang w:val="en-GB"/>
        </w:rPr>
        <w:t>(</w:t>
      </w:r>
      <w:proofErr w:type="spellStart"/>
      <w:r w:rsidR="00E855DA">
        <w:rPr>
          <w:i/>
          <w:sz w:val="22"/>
          <w:szCs w:val="22"/>
          <w:lang w:val="en-GB"/>
        </w:rPr>
        <w:t>E</w:t>
      </w:r>
      <w:r w:rsidR="00E855DA">
        <w:rPr>
          <w:i/>
          <w:sz w:val="22"/>
          <w:szCs w:val="22"/>
          <w:vertAlign w:val="subscript"/>
          <w:lang w:val="en-GB"/>
        </w:rPr>
        <w:t>a</w:t>
      </w:r>
      <w:proofErr w:type="spellEnd"/>
      <w:r w:rsidR="00E855DA" w:rsidRPr="009307BC">
        <w:rPr>
          <w:rFonts w:ascii="Times Roman" w:hAnsi="Times Roman"/>
          <w:sz w:val="22"/>
          <w:szCs w:val="22"/>
          <w:lang w:val="en-GB"/>
        </w:rPr>
        <w:t>)</w:t>
      </w:r>
      <w:r w:rsidR="00E855DA">
        <w:rPr>
          <w:rFonts w:ascii="Times Roman" w:hAnsi="Times Roman"/>
          <w:sz w:val="22"/>
          <w:szCs w:val="22"/>
          <w:lang w:val="en-GB"/>
        </w:rPr>
        <w:t xml:space="preserve"> may arise from new biochemical kinetics at high temperatures</w:t>
      </w:r>
      <w:r w:rsidR="00C65BBC" w:rsidRPr="009307BC">
        <w:rPr>
          <w:rFonts w:ascii="Times Roman" w:hAnsi="Times Roman"/>
          <w:sz w:val="22"/>
          <w:szCs w:val="22"/>
          <w:lang w:val="en-GB"/>
        </w:rPr>
        <w:t xml:space="preserve">. </w:t>
      </w:r>
      <w:r w:rsidR="002D36D6" w:rsidRPr="009307BC">
        <w:rPr>
          <w:rFonts w:ascii="Times Roman" w:hAnsi="Times Roman"/>
          <w:sz w:val="22"/>
          <w:szCs w:val="22"/>
          <w:lang w:val="en-GB"/>
        </w:rPr>
        <w:t>(</w:t>
      </w:r>
      <w:r w:rsidR="00E855DA">
        <w:rPr>
          <w:rFonts w:ascii="Times Roman" w:hAnsi="Times Roman"/>
          <w:sz w:val="22"/>
          <w:szCs w:val="22"/>
          <w:lang w:val="en-GB"/>
        </w:rPr>
        <w:t>E</w:t>
      </w:r>
      <w:r w:rsidR="002D36D6" w:rsidRPr="009307BC">
        <w:rPr>
          <w:rFonts w:ascii="Times Roman" w:hAnsi="Times Roman"/>
          <w:sz w:val="22"/>
          <w:szCs w:val="22"/>
          <w:lang w:val="en-GB"/>
        </w:rPr>
        <w:t>) At cooler temperatures, predator (</w:t>
      </w:r>
      <w:r w:rsidR="00E855DA">
        <w:rPr>
          <w:rFonts w:ascii="Times Roman" w:hAnsi="Times Roman"/>
          <w:sz w:val="22"/>
          <w:szCs w:val="22"/>
          <w:lang w:val="en-GB"/>
        </w:rPr>
        <w:t>orange</w:t>
      </w:r>
      <w:r w:rsidR="002D36D6" w:rsidRPr="009307BC">
        <w:rPr>
          <w:rFonts w:ascii="Times Roman" w:hAnsi="Times Roman"/>
          <w:sz w:val="22"/>
          <w:szCs w:val="22"/>
          <w:lang w:val="en-GB"/>
        </w:rPr>
        <w:t>) and prey (green</w:t>
      </w:r>
      <w:r w:rsidR="00E855DA">
        <w:rPr>
          <w:rFonts w:ascii="Times Roman" w:hAnsi="Times Roman"/>
          <w:sz w:val="22"/>
          <w:szCs w:val="22"/>
          <w:lang w:val="en-GB"/>
        </w:rPr>
        <w:t>s</w:t>
      </w:r>
      <w:r w:rsidR="002D36D6" w:rsidRPr="009307BC">
        <w:rPr>
          <w:rFonts w:ascii="Times Roman" w:hAnsi="Times Roman"/>
          <w:sz w:val="22"/>
          <w:szCs w:val="22"/>
          <w:lang w:val="en-GB"/>
        </w:rPr>
        <w:t>) may have similar TPCs. (</w:t>
      </w:r>
      <w:r w:rsidR="00E855DA">
        <w:rPr>
          <w:rFonts w:ascii="Times Roman" w:hAnsi="Times Roman"/>
          <w:sz w:val="22"/>
          <w:szCs w:val="22"/>
          <w:lang w:val="en-GB"/>
        </w:rPr>
        <w:t>F</w:t>
      </w:r>
      <w:r w:rsidR="002D36D6" w:rsidRPr="009307BC">
        <w:rPr>
          <w:rFonts w:ascii="Times Roman" w:hAnsi="Times Roman"/>
          <w:sz w:val="22"/>
          <w:szCs w:val="22"/>
          <w:lang w:val="en-GB"/>
        </w:rPr>
        <w:t>) If predator and prey adapt to higher temperatures in different ways (</w:t>
      </w:r>
      <w:proofErr w:type="spellStart"/>
      <w:r w:rsidR="002D36D6" w:rsidRPr="009307BC">
        <w:rPr>
          <w:rFonts w:ascii="Times Roman" w:hAnsi="Times Roman"/>
          <w:sz w:val="22"/>
          <w:szCs w:val="22"/>
          <w:lang w:val="en-GB"/>
        </w:rPr>
        <w:t>eg</w:t>
      </w:r>
      <w:proofErr w:type="spellEnd"/>
      <w:r w:rsidR="002D36D6" w:rsidRPr="009307BC">
        <w:rPr>
          <w:rFonts w:ascii="Times Roman" w:hAnsi="Times Roman"/>
          <w:sz w:val="22"/>
          <w:szCs w:val="22"/>
          <w:lang w:val="en-GB"/>
        </w:rPr>
        <w:t xml:space="preserve">, predator adapts </w:t>
      </w:r>
      <w:r w:rsidR="00E855DA">
        <w:rPr>
          <w:rFonts w:ascii="Times Roman" w:hAnsi="Times Roman"/>
          <w:sz w:val="22"/>
          <w:szCs w:val="22"/>
          <w:lang w:val="en-GB"/>
        </w:rPr>
        <w:t>via scenario (B) and prey adapt</w:t>
      </w:r>
      <w:r w:rsidR="002D36D6" w:rsidRPr="009307BC">
        <w:rPr>
          <w:rFonts w:ascii="Times Roman" w:hAnsi="Times Roman"/>
          <w:sz w:val="22"/>
          <w:szCs w:val="22"/>
          <w:lang w:val="en-GB"/>
        </w:rPr>
        <w:t xml:space="preserve"> via scenario (C)</w:t>
      </w:r>
      <w:r w:rsidR="00E855DA">
        <w:rPr>
          <w:rFonts w:ascii="Times Roman" w:hAnsi="Times Roman"/>
          <w:sz w:val="22"/>
          <w:szCs w:val="22"/>
          <w:lang w:val="en-GB"/>
        </w:rPr>
        <w:t xml:space="preserve"> or (D)</w:t>
      </w:r>
      <w:r w:rsidR="002D36D6" w:rsidRPr="009307BC">
        <w:rPr>
          <w:rFonts w:ascii="Times Roman" w:hAnsi="Times Roman"/>
          <w:sz w:val="22"/>
          <w:szCs w:val="22"/>
          <w:lang w:val="en-GB"/>
        </w:rPr>
        <w:t>), then their TPCs may become ‘mismatched’</w:t>
      </w:r>
      <w:r w:rsidR="00C65BBC" w:rsidRPr="009307BC">
        <w:rPr>
          <w:rFonts w:ascii="Times Roman" w:hAnsi="Times Roman"/>
          <w:sz w:val="22"/>
          <w:szCs w:val="22"/>
          <w:lang w:val="en-GB"/>
        </w:rPr>
        <w:t xml:space="preserve">. Adapted from </w:t>
      </w:r>
      <w:r w:rsidR="00F85EA3" w:rsidRPr="009307BC">
        <w:rPr>
          <w:rFonts w:ascii="Times Roman" w:hAnsi="Times Roman"/>
          <w:sz w:val="22"/>
          <w:szCs w:val="22"/>
          <w:lang w:val="en-GB"/>
        </w:rPr>
        <w:fldChar w:fldCharType="begin" w:fldLock="1"/>
      </w:r>
      <w:r w:rsidR="00F24825">
        <w:rPr>
          <w:rFonts w:ascii="Times Roman" w:hAnsi="Times Roman"/>
          <w:sz w:val="22"/>
          <w:szCs w:val="22"/>
          <w:lang w:val="en-GB"/>
        </w:rPr>
        <w:instrText>ADDIN CSL_CITATION { "citationItems" : [ { "id" : "ITEM-1", "itemData" : { "author" : [ { "dropping-particle" : "", "family" : "Angilletta", "given" : "Michael James", "non-dropping-particle" : "", "parse-names" : false, "suffix" : "" } ], "id" : "ITEM-1", "issued" : { "date-parts" : [ [ "2009" ] ] }, "publisher" : "Oxford University Press", "title" : "Thermal adaptation: a theoretical and empirical synthesis", "type" : "book" }, "uris" : [ "http://www.mendeley.com/documents/?uuid=731f6c5b-7d9f-4f4a-94dd-b8c7d48d9b4b" ] }, { "id" : "ITEM-2", "itemData" : { "author" : [ { "dropping-particle" : "", "family" : "Kingsolver", "given" : "Joel G", "non-dropping-particle" : "", "parse-names" : false, "suffix" : "" } ], "container-title" : "The American Naturalist", "id" : "ITEM-2", "issue" : "6", "issued" : { "date-parts" : [ [ "2009" ] ] }, "page" : "755-768", "publisher" : "The University of Chicago Press", "title" : "The Well-Temperatured Biologist: (American Society of Naturalists Presidential Address)", "type" : "article-journal", "volume" : "174" }, "uris" : [ "http://www.mendeley.com/documents/?uuid=39a06787-cccc-4d32-9227-83a1a3d92ddb" ] }, { "id" : "ITEM-3", "itemData" : { "DOI" : "10.1111/1365-2656.12081", "ISBN" : "1365-2656", "ISSN" : "00218790", "PMID" : "23692182", "abstract" : "Environmental temperature has systematic effects on rates of species interactions, primarily through its influence on organismal physiology. We present a mechanistic model for the thermal response of consumer-resource interactions. We focus on how temperature affects species interactions via key traits - body velocity, detection distance, search rate and handling time - that underlie per capita consumption rate. The model is general because it applies to all foraging strategies: active-capture (both consumer and resource body velocity are important), sit-and-wait (resource velocity dominates) and grazing (consumer velocity dominates). The model predicts that temperature influences consumer-resource interactions primarily through its effects on body velocity (either of the consumer, resource or both), which determines how often consumers and resources encounter each other, and that asymmetries in the thermal responses of interacting species can introduce qualitative, not just quantitative, changes in consumer-resource dynamics. We illustrate this by showing how asymmetries in thermal responses determine equilibrium population densities in interacting consumer-resource pairs. We test for the existence of asymmetries in consumer-resource thermal responses by analysing an extensive database on thermal response curves of ecological traits for 309 species spanning 15 orders of magnitude in body size from terrestrial, marine and freshwater habitats. We find that asymmetries in consumer-resource thermal responses are likely to be a common occurrence. Overall, our study reveals the importance of asymmetric thermal responses in consumer-resource dynamics. In particular, we identify three general types of asymmetries: (i) different levels of performance of the response, (ii) different rates of response (e.g. activation energies) and (iii) different peak or optimal temperatures. Such asymmetries should occur more frequently as the climate changes and species' geographical distributions and phenologies are altered, such that previously noninteracting species come into contact. 6. By using characteristics of trophic interactions that are often well known, such as body size, foraging strategy, thermy and environmental temperature, our framework should allow more accurate predictions about the thermal dependence of consumer-resource interactions. Ultimately, integration of our theory into models of food web and ecosystem dynamics should be useful in understanding how n\u2026",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"ITEM-3", "issue" : "1", "issued" : { "date-parts" : [ [ "2014" ] ] }, "page" : "70-84", "title" : "Temperature dependence of trophic interactions are driven by asymmetry of species responses and foraging strategy", "type" : "article-journal", "volume" : "83" }, "uris" : [ "http://www.mendeley.com/documents/?uuid=339f26fe-ef8f-4030-ad80-2b875427d56a" ] } ], "mendeley" : { "formattedCitation" : "(Angilletta, 2009; Kingsolver, 2009; Dell, Pawar and Savage, 2014)", "manualFormatting" : "Angilletta, 2009; Dell, Pawar and Savage, 2014", "plainTextFormattedCitation" : "(Angilletta, 2009; Kingsolver, 2009; Dell, Pawar and Savage, 2014)", "previouslyFormattedCitation" : "(Angilletta, 2009; Kingsolver, 2009; Dell, Pawar and Savage, 2014)" }, "properties" : {  }, "schema" : "https://github.com/citation-style-language/schema/raw/master/csl-citation.json" }</w:instrText>
      </w:r>
      <w:r w:rsidR="00F85EA3" w:rsidRPr="009307BC">
        <w:rPr>
          <w:rFonts w:ascii="Times Roman" w:hAnsi="Times Roman"/>
          <w:sz w:val="22"/>
          <w:szCs w:val="22"/>
          <w:lang w:val="en-GB"/>
        </w:rPr>
        <w:fldChar w:fldCharType="separate"/>
      </w:r>
      <w:r w:rsidR="00F85EA3" w:rsidRPr="009307BC">
        <w:rPr>
          <w:rFonts w:ascii="Times Roman" w:hAnsi="Times Roman"/>
          <w:noProof/>
          <w:sz w:val="22"/>
          <w:szCs w:val="22"/>
          <w:lang w:val="en-GB"/>
        </w:rPr>
        <w:t>Angilletta, 2009</w:t>
      </w:r>
      <w:r w:rsidR="0075371F">
        <w:rPr>
          <w:rFonts w:ascii="Times Roman" w:hAnsi="Times Roman"/>
          <w:noProof/>
          <w:sz w:val="22"/>
          <w:szCs w:val="22"/>
          <w:lang w:val="en-GB"/>
        </w:rPr>
        <w:t xml:space="preserve">; </w:t>
      </w:r>
      <w:r w:rsidR="0075371F" w:rsidRPr="0075371F">
        <w:rPr>
          <w:rFonts w:ascii="Times Roman" w:hAnsi="Times Roman"/>
          <w:noProof/>
          <w:sz w:val="22"/>
          <w:szCs w:val="22"/>
          <w:lang w:val="en-GB"/>
        </w:rPr>
        <w:t>Kordas, Harley and O’Connor, 2011</w:t>
      </w:r>
      <w:r w:rsidR="00F85EA3" w:rsidRPr="009307BC">
        <w:rPr>
          <w:rFonts w:ascii="Times Roman" w:hAnsi="Times Roman"/>
          <w:noProof/>
          <w:sz w:val="22"/>
          <w:szCs w:val="22"/>
          <w:lang w:val="en-GB"/>
        </w:rPr>
        <w:t>; Dell, Pawar and Savage, 2014</w:t>
      </w:r>
      <w:r w:rsidR="00F85EA3" w:rsidRPr="009307BC">
        <w:rPr>
          <w:rFonts w:ascii="Times Roman" w:hAnsi="Times Roman"/>
          <w:sz w:val="22"/>
          <w:szCs w:val="22"/>
          <w:lang w:val="en-GB"/>
        </w:rPr>
        <w:fldChar w:fldCharType="end"/>
      </w:r>
      <w:r w:rsidR="0075371F">
        <w:rPr>
          <w:rFonts w:ascii="Times Roman" w:hAnsi="Times Roman"/>
          <w:sz w:val="22"/>
          <w:szCs w:val="22"/>
          <w:lang w:val="en-GB"/>
        </w:rPr>
        <w:fldChar w:fldCharType="begin" w:fldLock="1"/>
      </w:r>
      <w:r w:rsidR="0075371F">
        <w:rPr>
          <w:rFonts w:ascii="Times Roman" w:hAnsi="Times Roman"/>
          <w:sz w:val="22"/>
          <w:szCs w:val="22"/>
          <w:lang w:val="en-GB"/>
        </w:rPr>
        <w:instrText>ADDIN CSL_CITATION { "citationItems" : [ { "id" : "ITEM-1", "itemData" : { "DOI" : "10.1016/j.jembe.2011.02.029", "ISBN" : "0022-0981", "ISSN" : "00220981", "abstract" : "Ecological patterns are determined by the interplay between abiotic factors and interactions among species. As the Earth's climate warms, interactions such as competition, predation, and mutualism are changing due to shifts in per capita interaction strength and the relative abundance of interacting species. Changes in interspecific relationships, in turn, can drive important local-scale changes in community dynamics, biodiversity, and ecosystem functioning, and can potentially alter large-scale patterns of distribution and abundance. In many cases, the importance of indirect effects of warming, mediated by changing species interactions, will be greater-albeit less well understood-than direct effects in determining the community- and ecosystem-level outcomes of global climate change. Despite considerable community-specific idiosyncrasy, ecological theory and a growing body of data suggest that certain general trends are emerging at local scales: positive interactions tend to become more prevalent with warming, and top trophic levels are disproportionately vulnerable. In addition, important ecological changes result when the geographic overlap between species changes, and when the seasonal timing of life history events of interacting species falls into or out of synchrony. We assess the degree to which such changes are predictable, and urge advancement on several high priority questions surrounding the relationships between temperature and community ecology. An improved understanding of how assemblages of multiple, interacting species will respond to climate change is imperative if we hope to effectively prepare for and adapt to its effects. \u00a9 2011.", "author" : [ { "dropping-particle" : "", "family" : "Kordas", "given" : "Rebecca L.", "non-dropping-particle" : "", "parse-names" : false, "suffix" : "" }, { "dropping-particle" : "", "family" : "Harley", "given" : "Christopher D.G.", "non-dropping-particle" : "", "parse-names" : false, "suffix" : "" }, { "dropping-particle" : "", "family" : "O'Connor", "given" : "Mary I.", "non-dropping-particle" : "", "parse-names" : false, "suffix" : "" } ], "container-title" : "Journal of Experimental Marine Biology and Ecology", "id" : "ITEM-1", "issue" : "1-2", "issued" : { "date-parts" : [ [ "2011" ] ] }, "page" : "218-226", "title" : "Community ecology in a warming world: The influence of temperature on interspecific interactions in marine systems", "type" : "article-journal", "volume" : "400" }, "uris" : [ "http://www.mendeley.com/documents/?uuid=bd8a3eb4-ac33-4a71-9d92-32544c92cdcf" ] } ], "mendeley" : { "formattedCitation" : "(Kordas, Harley and O\u2019Connor, 2011)", "plainTextFormattedCitation" : "(Kordas, Harley and O\u2019Connor, 2011)", "previouslyFormattedCitation" : "(Kordas, Harley and O\u2019Connor, 2011)" }, "properties" : {  }, "schema" : "https://github.com/citation-style-language/schema/raw/master/csl-citation.json" }</w:instrText>
      </w:r>
      <w:r w:rsidR="0075371F">
        <w:rPr>
          <w:rFonts w:ascii="Times Roman" w:hAnsi="Times Roman"/>
          <w:sz w:val="22"/>
          <w:szCs w:val="22"/>
          <w:lang w:val="en-GB"/>
        </w:rPr>
        <w:fldChar w:fldCharType="separate"/>
      </w:r>
      <w:r w:rsidR="0075371F">
        <w:rPr>
          <w:rFonts w:ascii="Times Roman" w:hAnsi="Times Roman"/>
          <w:sz w:val="22"/>
          <w:szCs w:val="22"/>
          <w:lang w:val="en-GB"/>
        </w:rPr>
        <w:fldChar w:fldCharType="end"/>
      </w:r>
      <w:r w:rsidR="00C65BBC" w:rsidRPr="009307BC">
        <w:rPr>
          <w:rFonts w:ascii="Times Roman" w:hAnsi="Times Roman"/>
          <w:sz w:val="22"/>
          <w:szCs w:val="22"/>
          <w:lang w:val="en-GB"/>
        </w:rPr>
        <w:t>.</w:t>
      </w:r>
      <w:r w:rsidR="00F24825">
        <w:rPr>
          <w:rFonts w:ascii="Times Roman" w:hAnsi="Times Roman"/>
          <w:sz w:val="22"/>
          <w:szCs w:val="22"/>
          <w:lang w:val="en-GB"/>
        </w:rPr>
        <w:t xml:space="preserve"> </w:t>
      </w:r>
    </w:p>
    <w:p w14:paraId="3F1F2977" w14:textId="77777777" w:rsidR="00CB5862" w:rsidRPr="009307BC" w:rsidRDefault="00CB5862" w:rsidP="00997AED">
      <w:pPr>
        <w:jc w:val="both"/>
        <w:rPr>
          <w:b/>
          <w:sz w:val="38"/>
          <w:szCs w:val="38"/>
          <w:lang w:val="en-GB"/>
        </w:rPr>
      </w:pPr>
    </w:p>
    <w:p w14:paraId="2AC13559" w14:textId="77777777" w:rsidR="006B7123" w:rsidRPr="009307BC" w:rsidRDefault="006B7123" w:rsidP="006B7123">
      <w:pPr>
        <w:jc w:val="both"/>
        <w:rPr>
          <w:sz w:val="32"/>
          <w:szCs w:val="32"/>
          <w:lang w:val="en-GB"/>
        </w:rPr>
      </w:pPr>
      <w:r w:rsidRPr="009307BC">
        <w:rPr>
          <w:b/>
          <w:sz w:val="38"/>
          <w:szCs w:val="38"/>
          <w:lang w:val="en-GB"/>
        </w:rPr>
        <w:t>Empirical Methods</w:t>
      </w:r>
    </w:p>
    <w:p w14:paraId="51285DB0" w14:textId="77777777" w:rsidR="006B7123" w:rsidRPr="009307BC" w:rsidRDefault="006B7123" w:rsidP="006B7123">
      <w:pPr>
        <w:jc w:val="both"/>
        <w:rPr>
          <w:sz w:val="32"/>
          <w:szCs w:val="32"/>
          <w:lang w:val="en-GB"/>
        </w:rPr>
      </w:pPr>
    </w:p>
    <w:p w14:paraId="149F1849" w14:textId="77777777" w:rsidR="006B7123" w:rsidRPr="009307BC" w:rsidRDefault="006B7123" w:rsidP="006B7123">
      <w:pPr>
        <w:jc w:val="both"/>
        <w:rPr>
          <w:lang w:val="en-GB"/>
        </w:rPr>
      </w:pPr>
      <w:r w:rsidRPr="009307BC">
        <w:rPr>
          <w:sz w:val="32"/>
          <w:szCs w:val="32"/>
          <w:lang w:val="en-GB"/>
        </w:rPr>
        <w:t>STUDY SITES</w:t>
      </w:r>
    </w:p>
    <w:p w14:paraId="367358D9" w14:textId="079AE2FE" w:rsidR="006B7123" w:rsidRPr="009307BC" w:rsidRDefault="006B7123" w:rsidP="006B7123">
      <w:pPr>
        <w:ind w:firstLine="720"/>
        <w:jc w:val="both"/>
        <w:rPr>
          <w:lang w:val="en-GB"/>
        </w:rPr>
      </w:pPr>
      <w:r w:rsidRPr="009307BC">
        <w:rPr>
          <w:lang w:val="en-GB"/>
        </w:rPr>
        <w:t xml:space="preserve">To determine how </w:t>
      </w:r>
      <w:r w:rsidR="003F328C" w:rsidRPr="009307BC">
        <w:rPr>
          <w:lang w:val="en-GB"/>
        </w:rPr>
        <w:t>insect</w:t>
      </w:r>
      <w:r w:rsidRPr="009307BC">
        <w:rPr>
          <w:lang w:val="en-GB"/>
        </w:rPr>
        <w:t xml:space="preserve"> species have adapted to different temperature conditions, we used a </w:t>
      </w:r>
      <w:r w:rsidR="003F328C" w:rsidRPr="009307BC">
        <w:rPr>
          <w:lang w:val="en-GB"/>
        </w:rPr>
        <w:t>space-for-</w:t>
      </w:r>
      <w:r w:rsidRPr="009307BC">
        <w:rPr>
          <w:lang w:val="en-GB"/>
        </w:rPr>
        <w:t xml:space="preserve">time substitution. We measured oxygen consumption rates of </w:t>
      </w:r>
      <w:r w:rsidR="00371E12" w:rsidRPr="009307BC">
        <w:rPr>
          <w:lang w:val="en-GB"/>
        </w:rPr>
        <w:t>insects</w:t>
      </w:r>
      <w:r w:rsidRPr="009307BC">
        <w:rPr>
          <w:lang w:val="en-GB"/>
        </w:rPr>
        <w:t xml:space="preserve"> </w:t>
      </w:r>
      <w:r w:rsidR="00371E12" w:rsidRPr="009307BC">
        <w:rPr>
          <w:lang w:val="en-GB"/>
        </w:rPr>
        <w:t>from</w:t>
      </w:r>
      <w:r w:rsidRPr="009307BC">
        <w:rPr>
          <w:lang w:val="en-GB"/>
        </w:rPr>
        <w:t xml:space="preserve"> six sites</w:t>
      </w:r>
      <w:r w:rsidR="00371E12" w:rsidRPr="009307BC">
        <w:rPr>
          <w:lang w:val="en-GB"/>
        </w:rPr>
        <w:t xml:space="preserve"> around the Iberian Peninsula,</w:t>
      </w:r>
      <w:r w:rsidRPr="009307BC">
        <w:rPr>
          <w:lang w:val="en-GB"/>
        </w:rPr>
        <w:t xml:space="preserve"> that varied in altitude and </w:t>
      </w:r>
      <w:r w:rsidR="003F328C" w:rsidRPr="009307BC">
        <w:rPr>
          <w:lang w:val="en-GB"/>
        </w:rPr>
        <w:t>latitude</w:t>
      </w:r>
      <w:r w:rsidRPr="009307BC">
        <w:rPr>
          <w:lang w:val="en-GB"/>
        </w:rPr>
        <w:t xml:space="preserve"> (Fig 2). </w:t>
      </w:r>
      <w:r w:rsidR="00371E12" w:rsidRPr="009307BC">
        <w:rPr>
          <w:lang w:val="en-GB"/>
        </w:rPr>
        <w:t xml:space="preserve">At each site, </w:t>
      </w:r>
      <w:r w:rsidRPr="009307BC">
        <w:rPr>
          <w:lang w:val="en-GB"/>
        </w:rPr>
        <w:t>32 artificial mesocosm ponds (</w:t>
      </w:r>
      <w:r w:rsidR="003F328C" w:rsidRPr="009307BC">
        <w:rPr>
          <w:lang w:val="en-GB"/>
        </w:rPr>
        <w:t xml:space="preserve">each </w:t>
      </w:r>
      <w:r w:rsidRPr="009307BC">
        <w:rPr>
          <w:lang w:val="en-GB"/>
        </w:rPr>
        <w:t>320L)</w:t>
      </w:r>
      <w:r w:rsidR="003F328C" w:rsidRPr="009307BC">
        <w:rPr>
          <w:lang w:val="en-GB"/>
        </w:rPr>
        <w:t xml:space="preserve"> </w:t>
      </w:r>
      <w:r w:rsidRPr="009307BC">
        <w:rPr>
          <w:lang w:val="en-GB"/>
        </w:rPr>
        <w:t>were seeded with an assemblage of freshwater species</w:t>
      </w:r>
      <w:r w:rsidR="003F328C" w:rsidRPr="009307BC">
        <w:rPr>
          <w:lang w:val="en-GB"/>
        </w:rPr>
        <w:t xml:space="preserve"> collected from a nearby </w:t>
      </w:r>
      <w:r w:rsidR="003F328C" w:rsidRPr="009307BC">
        <w:rPr>
          <w:highlight w:val="yellow"/>
          <w:lang w:val="en-GB"/>
        </w:rPr>
        <w:t>pond</w:t>
      </w:r>
      <w:r w:rsidR="00371E12" w:rsidRPr="009307BC">
        <w:rPr>
          <w:lang w:val="en-GB"/>
        </w:rPr>
        <w:t xml:space="preserve"> in </w:t>
      </w:r>
      <w:commentRangeStart w:id="8"/>
      <w:ins w:id="9" w:author="Becca Kordas" w:date="2018-04-03T12:08:00Z">
        <w:r w:rsidR="00371E12" w:rsidRPr="009307BC">
          <w:rPr>
            <w:lang w:val="en-GB"/>
          </w:rPr>
          <w:t>(</w:t>
        </w:r>
        <w:r w:rsidR="00371E12" w:rsidRPr="009307BC">
          <w:rPr>
            <w:highlight w:val="yellow"/>
            <w:lang w:val="en-GB"/>
          </w:rPr>
          <w:t>month??</w:t>
        </w:r>
        <w:r w:rsidR="00371E12" w:rsidRPr="009307BC">
          <w:rPr>
            <w:lang w:val="en-GB"/>
          </w:rPr>
          <w:t>)</w:t>
        </w:r>
      </w:ins>
      <w:commentRangeEnd w:id="8"/>
      <w:r w:rsidR="006B24F5">
        <w:rPr>
          <w:rStyle w:val="CommentReference"/>
        </w:rPr>
        <w:commentReference w:id="8"/>
      </w:r>
      <w:r w:rsidR="00371E12" w:rsidRPr="009307BC">
        <w:rPr>
          <w:lang w:val="en-GB"/>
        </w:rPr>
        <w:t xml:space="preserve"> 2015</w:t>
      </w:r>
      <w:r w:rsidRPr="009307BC">
        <w:rPr>
          <w:lang w:val="en-GB"/>
        </w:rPr>
        <w:t>. The communities in the</w:t>
      </w:r>
      <w:r w:rsidR="003F328C" w:rsidRPr="009307BC">
        <w:rPr>
          <w:lang w:val="en-GB"/>
        </w:rPr>
        <w:t xml:space="preserve"> </w:t>
      </w:r>
      <w:proofErr w:type="spellStart"/>
      <w:r w:rsidR="003F328C" w:rsidRPr="009307BC">
        <w:rPr>
          <w:lang w:val="en-GB"/>
        </w:rPr>
        <w:t>mesocosms</w:t>
      </w:r>
      <w:proofErr w:type="spellEnd"/>
      <w:r w:rsidRPr="009307BC">
        <w:rPr>
          <w:lang w:val="en-GB"/>
        </w:rPr>
        <w:t xml:space="preserve"> were then left to assemble naturally over the following two years. Most invertebrate species found in the ponds are efficient dispersers upon reaching adult stage and were found throughout ponds </w:t>
      </w:r>
      <w:r w:rsidR="00F24825">
        <w:rPr>
          <w:lang w:val="en-GB"/>
        </w:rPr>
        <w:t>across</w:t>
      </w:r>
      <w:r w:rsidRPr="009307BC">
        <w:rPr>
          <w:lang w:val="en-GB"/>
        </w:rPr>
        <w:t xml:space="preserve"> site</w:t>
      </w:r>
      <w:r w:rsidR="00F24825">
        <w:rPr>
          <w:lang w:val="en-GB"/>
        </w:rPr>
        <w:t>s</w:t>
      </w:r>
      <w:r w:rsidRPr="009307BC">
        <w:rPr>
          <w:lang w:val="en-GB"/>
        </w:rPr>
        <w:t xml:space="preserve"> (Matias, unpublished data). The sampling period for this study corresponded to the local spring season at each site (April to May, 2017). Mesocosm temperatures were recorded with submerged loggers every hour since the set up of each experimental site. The sites experienced different </w:t>
      </w:r>
      <w:commentRangeStart w:id="10"/>
      <w:r w:rsidRPr="009307BC">
        <w:rPr>
          <w:lang w:val="en-GB"/>
        </w:rPr>
        <w:t xml:space="preserve">local climates </w:t>
      </w:r>
      <w:commentRangeEnd w:id="10"/>
      <w:r w:rsidR="00371E12" w:rsidRPr="009307BC">
        <w:rPr>
          <w:rStyle w:val="CommentReference"/>
          <w:lang w:val="en-GB"/>
        </w:rPr>
        <w:commentReference w:id="10"/>
      </w:r>
      <w:r w:rsidRPr="009307BC">
        <w:rPr>
          <w:lang w:val="en-GB"/>
        </w:rPr>
        <w:t xml:space="preserve">and </w:t>
      </w:r>
      <w:r w:rsidR="00EC11B1" w:rsidRPr="009307BC">
        <w:rPr>
          <w:lang w:val="en-GB"/>
        </w:rPr>
        <w:t>mean</w:t>
      </w:r>
      <w:r w:rsidRPr="009307BC">
        <w:rPr>
          <w:lang w:val="en-GB"/>
        </w:rPr>
        <w:t xml:space="preserve"> temperatures: </w:t>
      </w:r>
      <w:r w:rsidRPr="009307BC">
        <w:rPr>
          <w:rFonts w:ascii="Times Roman" w:hAnsi="Times Roman"/>
          <w:lang w:val="en-GB"/>
        </w:rPr>
        <w:t>Pe</w:t>
      </w:r>
      <w:r w:rsidRPr="009307BC">
        <w:rPr>
          <w:rFonts w:ascii="Times Roman" w:hAnsi="Times Roman" w:cs="Lucida Grande"/>
          <w:lang w:val="en-GB"/>
        </w:rPr>
        <w:t>ñalara (7.35±0.05°C), Jaca (11.05±0.04°C), Porto (12.7±0.03°C), Toledo (13.47±0.03°C), Évora (14.92±0.03°C) and Murcia (16.23±0.03°C).</w:t>
      </w:r>
    </w:p>
    <w:p w14:paraId="02245CBF" w14:textId="77777777" w:rsidR="006B7123" w:rsidRPr="009307BC" w:rsidRDefault="006B7123" w:rsidP="006B7123">
      <w:pPr>
        <w:jc w:val="both"/>
        <w:rPr>
          <w:sz w:val="32"/>
          <w:szCs w:val="32"/>
          <w:lang w:val="en-GB"/>
        </w:rPr>
      </w:pPr>
    </w:p>
    <w:p w14:paraId="4806ABAE" w14:textId="77777777" w:rsidR="006B7123" w:rsidRPr="009307BC" w:rsidRDefault="006B7123" w:rsidP="006B7123">
      <w:pPr>
        <w:jc w:val="both"/>
        <w:rPr>
          <w:lang w:val="en-GB"/>
        </w:rPr>
      </w:pPr>
      <w:r w:rsidRPr="009307BC">
        <w:rPr>
          <w:sz w:val="32"/>
          <w:szCs w:val="32"/>
          <w:lang w:val="en-GB"/>
        </w:rPr>
        <w:t>STUDY ORGANISMS</w:t>
      </w:r>
    </w:p>
    <w:p w14:paraId="42F51711" w14:textId="518B942A" w:rsidR="006B7123" w:rsidRPr="009307BC" w:rsidRDefault="006B7123" w:rsidP="006B7123">
      <w:pPr>
        <w:ind w:firstLine="720"/>
        <w:jc w:val="both"/>
        <w:rPr>
          <w:lang w:val="en-GB"/>
        </w:rPr>
      </w:pPr>
      <w:r w:rsidRPr="009307BC">
        <w:rPr>
          <w:lang w:val="en-GB"/>
        </w:rPr>
        <w:t>Experiments were carried out on</w:t>
      </w:r>
      <w:r w:rsidR="00B2030F" w:rsidRPr="009307BC">
        <w:rPr>
          <w:lang w:val="en-GB"/>
        </w:rPr>
        <w:t xml:space="preserve"> three</w:t>
      </w:r>
      <w:r w:rsidRPr="009307BC">
        <w:rPr>
          <w:lang w:val="en-GB"/>
        </w:rPr>
        <w:t xml:space="preserve"> </w:t>
      </w:r>
      <w:r w:rsidR="00371E12" w:rsidRPr="009307BC">
        <w:rPr>
          <w:lang w:val="en-GB"/>
        </w:rPr>
        <w:t>insect species</w:t>
      </w:r>
      <w:r w:rsidRPr="009307BC">
        <w:rPr>
          <w:lang w:val="en-GB"/>
        </w:rPr>
        <w:t xml:space="preserve"> native to ponds of the Iberian Peninsula. Individuals were collected with 500μm mesh nets from their home ponds and were identified to species level following experiments and preservation. We targeted species based on abundance at each site (&gt;100 individuals) and trophic level (predator vs. prey). Not all species were found in sufficient numbers at all six sites (</w:t>
      </w:r>
      <w:r w:rsidR="00124046" w:rsidRPr="009307BC">
        <w:rPr>
          <w:lang w:val="en-GB"/>
        </w:rPr>
        <w:t>Table S1</w:t>
      </w:r>
      <w:r w:rsidRPr="009307BC">
        <w:rPr>
          <w:lang w:val="en-GB"/>
        </w:rPr>
        <w:t xml:space="preserve">). </w:t>
      </w:r>
    </w:p>
    <w:p w14:paraId="4F82C463" w14:textId="43B452EC" w:rsidR="006B7123" w:rsidRPr="009307BC" w:rsidRDefault="006B7123" w:rsidP="006B7123">
      <w:pPr>
        <w:ind w:firstLine="720"/>
        <w:jc w:val="both"/>
        <w:rPr>
          <w:lang w:val="en-GB"/>
        </w:rPr>
      </w:pPr>
      <w:r w:rsidRPr="009307BC">
        <w:rPr>
          <w:lang w:val="en-GB"/>
        </w:rPr>
        <w:t>Predator foraging strategy was determined for each prey based on differences in morphology and locomotive behaviour</w:t>
      </w:r>
      <w:r w:rsidR="007A412D">
        <w:rPr>
          <w:lang w:val="en-GB"/>
        </w:rPr>
        <w:t xml:space="preserve"> of each prey taxa</w:t>
      </w:r>
      <w:r w:rsidRPr="009307BC">
        <w:rPr>
          <w:lang w:val="en-GB"/>
        </w:rPr>
        <w:t>. In their larval stage, both</w:t>
      </w:r>
      <w:r w:rsidRPr="009307BC">
        <w:rPr>
          <w:i/>
          <w:lang w:val="en-GB"/>
        </w:rPr>
        <w:t xml:space="preserve"> C. dipterum </w:t>
      </w:r>
      <w:r w:rsidRPr="009307BC">
        <w:rPr>
          <w:lang w:val="en-GB"/>
        </w:rPr>
        <w:t xml:space="preserve">and </w:t>
      </w:r>
      <w:r w:rsidRPr="009307BC">
        <w:rPr>
          <w:i/>
          <w:lang w:val="en-GB"/>
        </w:rPr>
        <w:t>S. striolatum</w:t>
      </w:r>
      <w:r w:rsidRPr="009307BC">
        <w:rPr>
          <w:lang w:val="en-GB"/>
        </w:rPr>
        <w:t xml:space="preserve"> are free-swimming pelagic species </w:t>
      </w:r>
      <w:r w:rsidRPr="009307BC">
        <w:rPr>
          <w:lang w:val="en-GB"/>
        </w:rPr>
        <w:fldChar w:fldCharType="begin" w:fldLock="1"/>
      </w:r>
      <w:r w:rsidRPr="009307BC">
        <w:rPr>
          <w:lang w:val="en-GB"/>
        </w:rPr>
        <w:instrText>ADDIN CSL_CITATION { "citationItems" : [ { "id" : "ITEM-1", "itemData" : { "author" : [ { "dropping-particle" : "", "family" : "Merritt", "given" : "Richard W", "non-dropping-particle" : "", "parse-names" : false, "suffix" : "" }, { "dropping-particle" : "", "family" : "Cummins", "given" : "Kenneth W", "non-dropping-particle" : "", "parse-names" : false, "suffix" : "" } ], "id" : "ITEM-1", "issued" : { "date-parts" : [ [ "1996" ] ] }, "publisher" : "Kendall Hunt", "title" : "An introduction to the aquatic insects of North America", "type" : "book" }, "uris" : [ "http://www.mendeley.com/documents/?uuid=c9ca9c13-468d-42ca-b0d8-5d0dc74e9f68" ] }, { "id" : "ITEM-2", "itemData" : { "author" : [ { "dropping-particle" : "", "family" : "Bauernfeind", "given" : "Ernst", "non-dropping-particle" : "", "parse-names" : false, "suffix" : "" }, { "dropping-particle" : "", "family" : "Soldan", "given" : "Tomas", "non-dropping-particle" : "", "parse-names" : false, "suffix" : "" } ], "id" : "ITEM-2", "issued" : { "date-parts" : [ [ "2012" ] ] }, "publisher" : "Brill", "title" : "The Mayflies of Europe (Ephemeroptera)", "type" : "book" }, "uris" : [ "http://www.mendeley.com/documents/?uuid=8b057bab-6f5a-4991-8485-4e3096ed4b45" ] } ], "mendeley" : { "formattedCitation" : "(Merritt and Cummins, 1996; Bauernfeind and Soldan, 2012)", "plainTextFormattedCitation" : "(Merritt and Cummins, 1996; Bauernfeind and Soldan, 2012)", "previouslyFormattedCitation" : "(Merritt and Cummins, 1996; Bauernfeind and Soldan, 2012)" }, "properties" : {  }, "schema" : "https://github.com/citation-style-language/schema/raw/master/csl-citation.json" }</w:instrText>
      </w:r>
      <w:r w:rsidRPr="009307BC">
        <w:rPr>
          <w:lang w:val="en-GB"/>
        </w:rPr>
        <w:fldChar w:fldCharType="separate"/>
      </w:r>
      <w:r w:rsidRPr="009307BC">
        <w:rPr>
          <w:noProof/>
          <w:lang w:val="en-GB"/>
        </w:rPr>
        <w:t>(Merritt and Cummins, 1996; Bauernfeind and Soldan, 2012)</w:t>
      </w:r>
      <w:r w:rsidRPr="009307BC">
        <w:rPr>
          <w:lang w:val="en-GB"/>
        </w:rPr>
        <w:fldChar w:fldCharType="end"/>
      </w:r>
      <w:r w:rsidRPr="009307BC">
        <w:rPr>
          <w:lang w:val="en-GB"/>
        </w:rPr>
        <w:t xml:space="preserve">. In contrast, </w:t>
      </w:r>
      <w:r w:rsidRPr="009307BC">
        <w:rPr>
          <w:i/>
          <w:lang w:val="en-GB"/>
        </w:rPr>
        <w:t>Chironomus</w:t>
      </w:r>
      <w:r w:rsidRPr="009307BC">
        <w:rPr>
          <w:lang w:val="en-GB"/>
        </w:rPr>
        <w:t xml:space="preserve"> spp. are benthic and found mostly</w:t>
      </w:r>
      <w:r w:rsidR="00B2030F" w:rsidRPr="009307BC">
        <w:rPr>
          <w:lang w:val="en-GB"/>
        </w:rPr>
        <w:t xml:space="preserve"> living</w:t>
      </w:r>
      <w:r w:rsidRPr="009307BC">
        <w:rPr>
          <w:lang w:val="en-GB"/>
        </w:rPr>
        <w:t xml:space="preserve"> in the sediment </w:t>
      </w:r>
      <w:r w:rsidRPr="009307BC">
        <w:rPr>
          <w:lang w:val="en-GB"/>
        </w:rPr>
        <w:fldChar w:fldCharType="begin" w:fldLock="1"/>
      </w:r>
      <w:r w:rsidRPr="009307BC">
        <w:rPr>
          <w:lang w:val="en-GB"/>
        </w:rPr>
        <w:instrText>ADDIN CSL_CITATION { "citationItems" : [ { "id" : "ITEM-1", "itemData" : { "ISBN" : "041245260", "author" : [ { "dropping-particle" : "", "family" : "Cranston", "given" : "P S", "non-dropping-particle" : "", "parse-names" : false, "suffix" : "" }, { "dropping-particle" : "V", "family" : "Pinder", "given" : "L C", "non-dropping-particle" : "", "parse-names" : false, "suffix" : "" }, { "dropping-particle" : "", "family" : "Armitage", "given" : "P D", "non-dropping-particle" : "", "parse-names" : false, "suffix" : "" } ], "id" : "ITEM-1", "issued" : { "date-parts" : [ [ "1995" ] ] }, "number-of-pages" : "xii, 572 p. :", "publisher" : "Chapman &amp; Hall London", "title" : "The Chironomidae : biology and ecology of non-biting midges / edited by P.D. Armitage, P.S. Cranston, L.C.V. Pinder", "type" : "book" }, "uris" : [ "http://www.mendeley.com/documents/?uuid=ffd7d373-9e92-4608-bba6-d40ed53888e3" ] } ], "mendeley" : { "formattedCitation" : "(Cranston, Pinder and Armitage, 1995)", "plainTextFormattedCitation" : "(Cranston, Pinder and Armitage, 1995)", "previouslyFormattedCitation" : "(Cranston, Pinder and Armitage, 1995)" }, "properties" : {  }, "schema" : "https://github.com/citation-style-language/schema/raw/master/csl-citation.json" }</w:instrText>
      </w:r>
      <w:r w:rsidRPr="009307BC">
        <w:rPr>
          <w:lang w:val="en-GB"/>
        </w:rPr>
        <w:fldChar w:fldCharType="separate"/>
      </w:r>
      <w:r w:rsidRPr="009307BC">
        <w:rPr>
          <w:noProof/>
          <w:lang w:val="en-GB"/>
        </w:rPr>
        <w:t xml:space="preserve">(Cranston, </w:t>
      </w:r>
      <w:r w:rsidRPr="009307BC">
        <w:rPr>
          <w:noProof/>
          <w:lang w:val="en-GB"/>
        </w:rPr>
        <w:lastRenderedPageBreak/>
        <w:t>Pinder and Armitage, 1995)</w:t>
      </w:r>
      <w:r w:rsidRPr="009307BC">
        <w:rPr>
          <w:lang w:val="en-GB"/>
        </w:rPr>
        <w:fldChar w:fldCharType="end"/>
      </w:r>
      <w:r w:rsidRPr="009307BC">
        <w:rPr>
          <w:lang w:val="en-GB"/>
        </w:rPr>
        <w:t xml:space="preserve">. </w:t>
      </w:r>
      <w:r w:rsidR="00BD4F85">
        <w:rPr>
          <w:lang w:val="en-GB"/>
        </w:rPr>
        <w:t>Differences in locomotive behaviour result in changes in</w:t>
      </w:r>
      <w:r w:rsidRPr="009307BC">
        <w:rPr>
          <w:lang w:val="en-GB"/>
        </w:rPr>
        <w:t xml:space="preserve"> the relative velocities of prey and predator </w:t>
      </w:r>
      <w:r w:rsidRPr="009307BC">
        <w:rPr>
          <w:lang w:val="en-GB"/>
        </w:rPr>
        <w:fldChar w:fldCharType="begin" w:fldLock="1"/>
      </w:r>
      <w:r w:rsidRPr="009307BC">
        <w:rPr>
          <w:lang w:val="en-GB"/>
        </w:rPr>
        <w:instrText>ADDIN CSL_CITATION { "citationItems" : [ { "id" : "ITEM-1",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Pr="009307BC">
        <w:rPr>
          <w:lang w:val="en-GB"/>
        </w:rPr>
        <w:fldChar w:fldCharType="separate"/>
      </w:r>
      <w:r w:rsidRPr="009307BC">
        <w:rPr>
          <w:noProof/>
          <w:lang w:val="en-GB"/>
        </w:rPr>
        <w:t>(Pawar, Dell and Savage, 2012)</w:t>
      </w:r>
      <w:r w:rsidRPr="009307BC">
        <w:rPr>
          <w:lang w:val="en-GB"/>
        </w:rPr>
        <w:fldChar w:fldCharType="end"/>
      </w:r>
      <w:r w:rsidRPr="009307BC">
        <w:rPr>
          <w:lang w:val="en-GB"/>
        </w:rPr>
        <w:t xml:space="preserve">. When prey velocity is likely to be negligible relative to that of the predator, we classified it as a “sessile prey” strategy. In contrast, when prey velocity is non-negligible and likely to affect </w:t>
      </w:r>
      <w:r w:rsidR="00BD4F85">
        <w:rPr>
          <w:lang w:val="en-GB"/>
        </w:rPr>
        <w:t>the predator’s ability to capture prey,</w:t>
      </w:r>
      <w:r w:rsidRPr="009307BC">
        <w:rPr>
          <w:lang w:val="en-GB"/>
        </w:rPr>
        <w:t xml:space="preserve"> we defined the foraging strategy as “active capture”. These distinct foraging strategies are expected to produce different interaction strengths based on the environmental space they occur in.</w:t>
      </w:r>
      <w:r w:rsidR="00BD4F85">
        <w:rPr>
          <w:lang w:val="en-GB"/>
        </w:rPr>
        <w:t xml:space="preserve"> Indeed, search rates of predators hunting in 3D environments are known to vary from those hunting in a 2D space </w:t>
      </w:r>
      <w:r w:rsidR="00BD4F85" w:rsidRPr="009307BC">
        <w:rPr>
          <w:lang w:val="en-GB"/>
        </w:rPr>
        <w:fldChar w:fldCharType="begin" w:fldLock="1"/>
      </w:r>
      <w:r w:rsidR="00BD4F85" w:rsidRPr="009307BC">
        <w:rPr>
          <w:lang w:val="en-GB"/>
        </w:rPr>
        <w:instrText>ADDIN CSL_CITATION { "citationItems" : [ { "id" : "ITEM-1",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BD4F85" w:rsidRPr="009307BC">
        <w:rPr>
          <w:lang w:val="en-GB"/>
        </w:rPr>
        <w:fldChar w:fldCharType="separate"/>
      </w:r>
      <w:r w:rsidR="00BD4F85" w:rsidRPr="009307BC">
        <w:rPr>
          <w:noProof/>
          <w:lang w:val="en-GB"/>
        </w:rPr>
        <w:t>(Pawar, Dell and Savage, 2012)</w:t>
      </w:r>
      <w:r w:rsidR="00BD4F85" w:rsidRPr="009307BC">
        <w:rPr>
          <w:lang w:val="en-GB"/>
        </w:rPr>
        <w:fldChar w:fldCharType="end"/>
      </w:r>
      <w:r w:rsidR="00BD4F85">
        <w:rPr>
          <w:lang w:val="en-GB"/>
        </w:rPr>
        <w:t>. Thus we consider both foraging strategy and the environment it occurs in to understand how interaction rates change with temperature adaptation.</w:t>
      </w:r>
    </w:p>
    <w:p w14:paraId="66B4E24E" w14:textId="77777777" w:rsidR="006B7123" w:rsidRPr="009307BC" w:rsidRDefault="006B7123" w:rsidP="006B7123">
      <w:pPr>
        <w:ind w:firstLine="720"/>
        <w:jc w:val="both"/>
        <w:rPr>
          <w:lang w:val="en-GB"/>
        </w:rPr>
      </w:pPr>
    </w:p>
    <w:p w14:paraId="036583B0" w14:textId="77777777" w:rsidR="00F936C9" w:rsidRPr="009307BC" w:rsidRDefault="00F936C9" w:rsidP="00F936C9">
      <w:pPr>
        <w:keepNext/>
        <w:jc w:val="both"/>
        <w:rPr>
          <w:lang w:val="en-GB"/>
        </w:rPr>
      </w:pPr>
      <w:r w:rsidRPr="009307BC">
        <w:rPr>
          <w:noProof/>
          <w:lang w:val="en-US"/>
        </w:rPr>
        <w:drawing>
          <wp:inline distT="0" distB="0" distL="0" distR="0" wp14:anchorId="464C4018" wp14:editId="1CEC97B8">
            <wp:extent cx="5486400"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064ABFA0" w14:textId="73FF7117" w:rsidR="00F936C9" w:rsidRPr="009307BC" w:rsidRDefault="00F936C9" w:rsidP="00F936C9">
      <w:pPr>
        <w:pStyle w:val="Caption"/>
        <w:jc w:val="both"/>
        <w:rPr>
          <w:lang w:val="en-GB"/>
        </w:rPr>
      </w:pPr>
      <w:proofErr w:type="gramStart"/>
      <w:r w:rsidRPr="009307BC">
        <w:rPr>
          <w:rFonts w:ascii="Times New Roman" w:hAnsi="Times New Roman"/>
          <w:b w:val="0"/>
          <w:color w:val="auto"/>
          <w:sz w:val="22"/>
          <w:szCs w:val="22"/>
          <w:lang w:val="en-GB"/>
        </w:rPr>
        <w:t xml:space="preserve">Figure </w:t>
      </w:r>
      <w:r w:rsidRPr="009307BC">
        <w:rPr>
          <w:rFonts w:ascii="Times New Roman" w:hAnsi="Times New Roman"/>
          <w:b w:val="0"/>
          <w:color w:val="auto"/>
          <w:sz w:val="22"/>
          <w:szCs w:val="22"/>
          <w:lang w:val="en-GB"/>
        </w:rPr>
        <w:fldChar w:fldCharType="begin"/>
      </w:r>
      <w:r w:rsidRPr="009307BC">
        <w:rPr>
          <w:rFonts w:ascii="Times New Roman" w:hAnsi="Times New Roman"/>
          <w:b w:val="0"/>
          <w:color w:val="auto"/>
          <w:sz w:val="22"/>
          <w:szCs w:val="22"/>
          <w:lang w:val="en-GB"/>
        </w:rPr>
        <w:instrText xml:space="preserve"> SEQ Figure \* ARABIC </w:instrText>
      </w:r>
      <w:r w:rsidRPr="009307BC">
        <w:rPr>
          <w:rFonts w:ascii="Times New Roman" w:hAnsi="Times New Roman"/>
          <w:b w:val="0"/>
          <w:color w:val="auto"/>
          <w:sz w:val="22"/>
          <w:szCs w:val="22"/>
          <w:lang w:val="en-GB"/>
        </w:rPr>
        <w:fldChar w:fldCharType="separate"/>
      </w:r>
      <w:r w:rsidRPr="009307BC">
        <w:rPr>
          <w:rFonts w:ascii="Times New Roman" w:hAnsi="Times New Roman"/>
          <w:b w:val="0"/>
          <w:color w:val="auto"/>
          <w:sz w:val="22"/>
          <w:szCs w:val="22"/>
          <w:lang w:val="en-GB"/>
        </w:rPr>
        <w:t>2</w:t>
      </w:r>
      <w:r w:rsidRPr="009307BC">
        <w:rPr>
          <w:rFonts w:ascii="Times New Roman" w:hAnsi="Times New Roman"/>
          <w:b w:val="0"/>
          <w:color w:val="auto"/>
          <w:sz w:val="22"/>
          <w:szCs w:val="22"/>
          <w:lang w:val="en-GB"/>
        </w:rPr>
        <w:fldChar w:fldCharType="end"/>
      </w:r>
      <w:r w:rsidRPr="009307BC">
        <w:rPr>
          <w:rFonts w:ascii="Times New Roman" w:hAnsi="Times New Roman"/>
          <w:b w:val="0"/>
          <w:color w:val="auto"/>
          <w:sz w:val="22"/>
          <w:szCs w:val="22"/>
          <w:lang w:val="en-GB"/>
        </w:rPr>
        <w:t>.</w:t>
      </w:r>
      <w:proofErr w:type="gramEnd"/>
      <w:r w:rsidRPr="009307BC">
        <w:rPr>
          <w:rFonts w:ascii="Times New Roman" w:hAnsi="Times New Roman"/>
          <w:color w:val="auto"/>
          <w:sz w:val="22"/>
          <w:szCs w:val="22"/>
          <w:lang w:val="en-GB"/>
        </w:rPr>
        <w:t xml:space="preserve"> Mean monthly temperatures recorded at each site. </w:t>
      </w:r>
      <w:r w:rsidRPr="009307BC">
        <w:rPr>
          <w:rFonts w:ascii="Times New Roman" w:hAnsi="Times New Roman"/>
          <w:b w:val="0"/>
          <w:color w:val="auto"/>
          <w:sz w:val="22"/>
          <w:szCs w:val="22"/>
          <w:lang w:val="en-GB"/>
        </w:rPr>
        <w:t xml:space="preserve">We used a space for time substitution to </w:t>
      </w:r>
      <w:r w:rsidR="006C3D77">
        <w:rPr>
          <w:rFonts w:ascii="Times New Roman" w:hAnsi="Times New Roman"/>
          <w:b w:val="0"/>
          <w:color w:val="auto"/>
          <w:sz w:val="22"/>
          <w:szCs w:val="22"/>
          <w:lang w:val="en-GB"/>
        </w:rPr>
        <w:t>look for</w:t>
      </w:r>
      <w:commentRangeStart w:id="11"/>
      <w:r w:rsidRPr="009307BC">
        <w:rPr>
          <w:rFonts w:ascii="Times New Roman" w:hAnsi="Times New Roman"/>
          <w:b w:val="0"/>
          <w:color w:val="auto"/>
          <w:sz w:val="22"/>
          <w:szCs w:val="22"/>
          <w:lang w:val="en-GB"/>
        </w:rPr>
        <w:t xml:space="preserve"> thermal adaptation </w:t>
      </w:r>
      <w:commentRangeEnd w:id="11"/>
      <w:r w:rsidR="006C3D77">
        <w:rPr>
          <w:rFonts w:ascii="Times New Roman" w:hAnsi="Times New Roman"/>
          <w:b w:val="0"/>
          <w:color w:val="auto"/>
          <w:sz w:val="22"/>
          <w:szCs w:val="22"/>
          <w:lang w:val="en-GB"/>
        </w:rPr>
        <w:t xml:space="preserve">of respiration rates </w:t>
      </w:r>
      <w:r w:rsidR="003D361E" w:rsidRPr="009307BC">
        <w:rPr>
          <w:rStyle w:val="CommentReference"/>
          <w:b w:val="0"/>
          <w:bCs w:val="0"/>
          <w:color w:val="auto"/>
          <w:lang w:val="en-GB"/>
        </w:rPr>
        <w:commentReference w:id="11"/>
      </w:r>
      <w:r w:rsidRPr="009307BC">
        <w:rPr>
          <w:rFonts w:ascii="Times New Roman" w:hAnsi="Times New Roman"/>
          <w:b w:val="0"/>
          <w:color w:val="auto"/>
          <w:sz w:val="22"/>
          <w:szCs w:val="22"/>
          <w:lang w:val="en-GB"/>
        </w:rPr>
        <w:t>as all sites experie</w:t>
      </w:r>
      <w:r w:rsidR="006C3D77">
        <w:rPr>
          <w:rFonts w:ascii="Times New Roman" w:hAnsi="Times New Roman"/>
          <w:b w:val="0"/>
          <w:color w:val="auto"/>
          <w:sz w:val="22"/>
          <w:szCs w:val="22"/>
          <w:lang w:val="en-GB"/>
        </w:rPr>
        <w:t>nced differences in temperature</w:t>
      </w:r>
      <w:r w:rsidRPr="009307BC">
        <w:rPr>
          <w:rFonts w:ascii="Times New Roman" w:hAnsi="Times New Roman"/>
          <w:b w:val="0"/>
          <w:color w:val="auto"/>
          <w:sz w:val="22"/>
          <w:szCs w:val="22"/>
          <w:lang w:val="en-GB"/>
        </w:rPr>
        <w:t xml:space="preserve"> due to their geographical position.</w:t>
      </w:r>
      <w:r w:rsidRPr="009307BC">
        <w:rPr>
          <w:lang w:val="en-GB"/>
        </w:rPr>
        <w:t xml:space="preserve"> </w:t>
      </w:r>
    </w:p>
    <w:p w14:paraId="38A75001" w14:textId="77777777" w:rsidR="00F936C9" w:rsidRPr="009307BC" w:rsidRDefault="00F936C9" w:rsidP="006B7123">
      <w:pPr>
        <w:ind w:firstLine="720"/>
        <w:jc w:val="both"/>
        <w:rPr>
          <w:lang w:val="en-GB"/>
        </w:rPr>
      </w:pPr>
    </w:p>
    <w:p w14:paraId="445AAA18" w14:textId="6B9048B0" w:rsidR="006B7123" w:rsidRPr="009307BC" w:rsidRDefault="00EC5BB6" w:rsidP="006B7123">
      <w:pPr>
        <w:jc w:val="both"/>
        <w:rPr>
          <w:lang w:val="en-GB"/>
        </w:rPr>
      </w:pPr>
      <w:r w:rsidRPr="009307BC">
        <w:rPr>
          <w:sz w:val="32"/>
          <w:szCs w:val="32"/>
          <w:lang w:val="en-GB"/>
        </w:rPr>
        <w:t xml:space="preserve">METABOLISM </w:t>
      </w:r>
      <w:r w:rsidR="006B7123" w:rsidRPr="009307BC">
        <w:rPr>
          <w:sz w:val="32"/>
          <w:szCs w:val="32"/>
          <w:lang w:val="en-GB"/>
        </w:rPr>
        <w:t>EXPERIMENTS</w:t>
      </w:r>
    </w:p>
    <w:p w14:paraId="71ED00A0" w14:textId="4FA1C737" w:rsidR="009D27A3" w:rsidRPr="009307BC" w:rsidRDefault="00EC11B1" w:rsidP="009D27A3">
      <w:pPr>
        <w:ind w:firstLine="720"/>
        <w:jc w:val="both"/>
        <w:rPr>
          <w:lang w:val="en-GB"/>
        </w:rPr>
      </w:pPr>
      <w:r w:rsidRPr="009307BC">
        <w:rPr>
          <w:lang w:val="en-GB"/>
        </w:rPr>
        <w:t xml:space="preserve">Metabolic rates increase as demand for ATP in the body increases </w:t>
      </w:r>
      <w:r w:rsidRPr="009307BC">
        <w:rPr>
          <w:lang w:val="en-GB"/>
        </w:rPr>
        <w:fldChar w:fldCharType="begin" w:fldLock="1"/>
      </w:r>
      <w:r w:rsidRPr="009307BC">
        <w:rPr>
          <w:lang w:val="en-GB"/>
        </w:rPr>
        <w:instrText>ADDIN CSL_CITATION { "citationItems" : [ { "id" : "ITEM-1", "itemData" : { "DOI" : "10.2307/2389880", "ISBN" : "0269-8463", "ISSN" : "0269-8463", "PMID" : "545", "abstract" : "In the first part of this essay I shall ignore the effects of temperature almost completely, and develop the thesis that patterns of metabolic rate that are usually explained in terms of acclimatization to seasonal or latitudinal changes in temperature are related primarily to other factors. Only then will temperature be introduced to show that it does have a role to play in influencing seasonal and latitudinal patterns in metabolic rate, but that this is subtle and difficult to distinguish from other more powerful influences.", "author" : [ { "dropping-particle" : "", "family" : "Clarke", "given" : "A", "non-dropping-particle" : "", "parse-names" : false, "suffix" : "" } ], "container-title" : "Functional Ecology", "id" : "ITEM-1", "issue" : "2", "issued" : { "date-parts" : [ [ "1993" ] ] }, "page" : "139-149", "title" : "Seasonal acclimation and latitudinal compensation in metabolism: do they exist?", "type" : "article-journal", "volume" : "7" }, "uris" : [ "http://www.mendeley.com/documents/?uuid=56656772-a82f-4aef-98cd-2280743871b8" ] } ], "mendeley" : { "formattedCitation" : "(Clarke, 1993)", "plainTextFormattedCitation" : "(Clarke, 1993)", "previouslyFormattedCitation" : "(Clarke, 1993)" }, "properties" : {  }, "schema" : "https://github.com/citation-style-language/schema/raw/master/csl-citation.json" }</w:instrText>
      </w:r>
      <w:r w:rsidRPr="009307BC">
        <w:rPr>
          <w:lang w:val="en-GB"/>
        </w:rPr>
        <w:fldChar w:fldCharType="separate"/>
      </w:r>
      <w:r w:rsidRPr="009307BC">
        <w:rPr>
          <w:noProof/>
          <w:lang w:val="en-GB"/>
        </w:rPr>
        <w:t>(Clarke, 1993)</w:t>
      </w:r>
      <w:r w:rsidRPr="009307BC">
        <w:rPr>
          <w:lang w:val="en-GB"/>
        </w:rPr>
        <w:fldChar w:fldCharType="end"/>
      </w:r>
      <w:r w:rsidRPr="009307BC">
        <w:rPr>
          <w:lang w:val="en-GB"/>
        </w:rPr>
        <w:t xml:space="preserve">, requiring that individuals consume more oxygen per unit time </w:t>
      </w:r>
      <w:r w:rsidR="00292992" w:rsidRPr="009307BC">
        <w:rPr>
          <w:lang w:val="en-GB"/>
        </w:rPr>
        <w:fldChar w:fldCharType="begin" w:fldLock="1"/>
      </w:r>
      <w:r w:rsidR="00292992" w:rsidRPr="009307BC">
        <w:rPr>
          <w:lang w:val="en-GB"/>
        </w:rPr>
        <w:instrText>ADDIN CSL_CITATION { "citationItems" : [ { "id" : "ITEM-1", "itemData" : { "DOI" : "10.1111/j.1365-2435.2006.01109.x", "ISBN" : "1365-2435", "ISSN" : "02698463", "PMID" : "32", "abstract" : "A serum agglutinin reactive with red cells in the presence of polycarboxyl groups is reported. It is likely that this represents an additional example of the type of agglutinin previously described as agglutinating red cells in the absence of ionized calcium. Experimental evidence is presented indicating that it is free polycarboxyl groups that potentiate agglutination and that any metal ion, such as calcium, capable of chelating with these groups will prove to be inhibitory.", "author" : [ { "dropping-particle" : "", "family" : "Clarke", "given" : "A.", "non-dropping-particle" : "", "parse-names" : false, "suffix" : "" } ], "container-title" : "Functional Ecology", "id" : "ITEM-1", "issue" : "2", "issued" : { "date-parts" : [ [ "2006" ] ] }, "page" : "405-412", "title" : "Temperature and the metabolic theory of ecology", "type" : "article", "volume" : "20" }, "uris" : [ "http://www.mendeley.com/documents/?uuid=e0d5ba28-6d49-4ec5-bd71-b8fd7a5bc76a" ] }, { "id" : "ITEM-2", "itemData" : { "DOI" : "10.1016/j.tree.2003.08.007", "ISBN" : "0169-5347", "ISSN" : "01695347", "PMID" : "5855", "abstract" : "Temperature affects everything that an organism does. Although we have an increasingly sophisticated understanding of evolutionary adaptation to temperature at the molecular level for some cellular processes, we still know little about evolutionary temperature adaptation in gene expression, cell-cycle control or growth, all of which influence organism performance and fitness. Recent studies have shown that the physiological costs of evolutionary temperature adaptation vary with body temperature. Here, I argue that this macroecological pattern has powerful consequences for life-history theory, and probably also for food-web dynamics, biological diversity and biotic response to climate change. The relationships among evolution, temperature and ecology are multivariate, hierarchical and complex making evolutionary physiology at the macroecological scale an exciting and challenging agenda for the next decade.", "author" : [ { "dropping-particle" : "", "family" : "Clarke", "given" : "Andrew", "non-dropping-particle" : "", "parse-names" : false, "suffix" : "" } ], "container-title" : "Trends in Ecology and Evolution", "id" : "ITEM-2", "issue" : "11", "issued" : { "date-parts" : [ [ "2003" ] ] }, "page" : "573-581", "title" : "Costs and consequences of evolutionary temperature adaptation", "type" : "article", "volume" : "18" }, "uris" : [ "http://www.mendeley.com/documents/?uuid=73d0ca69-e723-4124-8746-585f6500ed50" ] } ], "mendeley" : { "formattedCitation" : "(Clarke, 2003, 2006)", "plainTextFormattedCitation" : "(Clarke, 2003, 2006)", "previouslyFormattedCitation" : "(Clarke, 2003, 2006)" }, "properties" : {  }, "schema" : "https://github.com/citation-style-language/schema/raw/master/csl-citation.json" }</w:instrText>
      </w:r>
      <w:r w:rsidR="00292992" w:rsidRPr="009307BC">
        <w:rPr>
          <w:lang w:val="en-GB"/>
        </w:rPr>
        <w:fldChar w:fldCharType="separate"/>
      </w:r>
      <w:r w:rsidR="00292992" w:rsidRPr="009307BC">
        <w:rPr>
          <w:noProof/>
          <w:lang w:val="en-GB"/>
        </w:rPr>
        <w:t>(Clarke, 2003, 2006)</w:t>
      </w:r>
      <w:r w:rsidR="00292992" w:rsidRPr="009307BC">
        <w:rPr>
          <w:lang w:val="en-GB"/>
        </w:rPr>
        <w:fldChar w:fldCharType="end"/>
      </w:r>
      <w:r w:rsidRPr="009307BC">
        <w:rPr>
          <w:lang w:val="en-GB"/>
        </w:rPr>
        <w:t>, thus w</w:t>
      </w:r>
      <w:r w:rsidR="006B7123" w:rsidRPr="009307BC">
        <w:rPr>
          <w:lang w:val="en-GB"/>
        </w:rPr>
        <w:t>e measured oxygen consumption rate as a proxy for metabolic rate</w:t>
      </w:r>
      <w:r w:rsidR="00292992" w:rsidRPr="009307BC">
        <w:rPr>
          <w:lang w:val="en-GB"/>
        </w:rPr>
        <w:t xml:space="preserve">. </w:t>
      </w:r>
      <w:ins w:id="12" w:author="Becca Kordas" w:date="2018-04-03T15:03:00Z">
        <w:r w:rsidR="009D27A3" w:rsidRPr="009307BC">
          <w:rPr>
            <w:lang w:val="en-GB"/>
          </w:rPr>
          <w:t xml:space="preserve"> </w:t>
        </w:r>
      </w:ins>
      <w:r w:rsidR="009D27A3" w:rsidRPr="009307BC">
        <w:rPr>
          <w:lang w:val="en-GB"/>
        </w:rPr>
        <w:t xml:space="preserve">We measured metabolic rates following a protocol similar to that of </w:t>
      </w:r>
      <w:proofErr w:type="spellStart"/>
      <w:r w:rsidR="009D27A3" w:rsidRPr="009307BC">
        <w:rPr>
          <w:lang w:val="en-GB"/>
        </w:rPr>
        <w:t>Brodersen</w:t>
      </w:r>
      <w:proofErr w:type="spellEnd"/>
      <w:r w:rsidR="009D27A3" w:rsidRPr="009307BC">
        <w:rPr>
          <w:lang w:val="en-GB"/>
        </w:rPr>
        <w:t xml:space="preserve"> et al 2008.</w:t>
      </w:r>
      <w:r w:rsidR="00DD35CF">
        <w:rPr>
          <w:lang w:val="en-GB"/>
        </w:rPr>
        <w:t xml:space="preserve"> W</w:t>
      </w:r>
      <w:r w:rsidR="009D27A3" w:rsidRPr="009307BC">
        <w:rPr>
          <w:lang w:val="en-GB"/>
        </w:rPr>
        <w:t>e measured respiration rates of individuals at temperatures spanning 10-45°C at 5°C intervals</w:t>
      </w:r>
      <w:r w:rsidR="00DD35CF">
        <w:rPr>
          <w:lang w:val="en-GB"/>
        </w:rPr>
        <w:t xml:space="preserve"> as</w:t>
      </w:r>
      <w:r w:rsidR="00DD35CF" w:rsidRPr="009307BC">
        <w:rPr>
          <w:lang w:val="en-GB"/>
        </w:rPr>
        <w:t xml:space="preserve"> it is necessary to capture both the rise and fall components of TPCs to avoid introducing bias in the estimation of their </w:t>
      </w:r>
      <w:r w:rsidR="00DD35CF">
        <w:rPr>
          <w:lang w:val="en-GB"/>
        </w:rPr>
        <w:t>parameters</w:t>
      </w:r>
      <w:r w:rsidR="00DD35CF" w:rsidRPr="009307BC">
        <w:rPr>
          <w:lang w:val="en-GB"/>
        </w:rPr>
        <w:t xml:space="preserve"> </w:t>
      </w:r>
      <w:r w:rsidR="00DD35CF" w:rsidRPr="009307BC">
        <w:rPr>
          <w:lang w:val="en-GB"/>
        </w:rPr>
        <w:fldChar w:fldCharType="begin" w:fldLock="1"/>
      </w:r>
      <w:r w:rsidR="00DD35CF" w:rsidRPr="009307BC">
        <w:rPr>
          <w:lang w:val="en-GB"/>
        </w:rPr>
        <w:instrText>ADDIN CSL_CITATION { "citationItems" : [ { "id" : "ITEM-1", "itemData" : { "DOI" : "10.1086/684590", "ISBN" : "1870255909", "ISSN" : "0003-0147", "PMID" : "17820973", "abstract" : "Whether the thermal sensitivity of an organism\u2019s traits follows the simple Boltzmann-Arrhenius model remains a contentious issue that centers around consideration of its operational temperature range and whether the sensitivity corresponds to one or a few underlying rate-limiting enzymes. Resolving this issue is crucial, because mechanistic models for temperature dependence of traits are required to predict the biological effects of climate change. Here, by combining theory with data on 1,085 thermal responses from a wide range of traits and organisms, we show that substantial variation in thermal sensitivity (activation energy) estimates can arise simply because of variation in the range of measured temperatures. Furthermore, when thermal responses deviate systematically from the Boltzmann-Arrhenius model, variation in measured temperature ranges across studies can bias estimated activation energy distributions toward higher mean, median, variance, and skewness. Remarkably, this bias alone can yield activation energies that encompass the range expected from biochemical reactions (from \u223c0.2 to 1.2 eV), making it difficult to establish whether a single activation energy appropriately captures thermal sensitivity. We provide guidelines and a simple equation for partially correcting for such artifacts. Our results have important implications for understanding the mechanistic basis of thermal responses of biological traits and for accurately modeling effects of variation in thermal sensitivity on responses of individuals, populations, and ecological communities to changing climatic temperatures.",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"dropping-particle" : "", "family" : "Knies", "given" : "Jennifer L.", "non-dropping-particle" : "", "parse-names" : false, "suffix" : "" } ], "container-title" : "The American Naturalist", "id" : "ITEM-1", "issue" : "2", "issued" : { "date-parts" : [ [ "2016" ] ] }, "page" : "E41-E52", "title" : "Real versus Artificial Variation in the Thermal Sensitivity of Biological Traits", "type" : "article-journal", "volume" : "187" }, "uris" : [ "http://www.mendeley.com/documents/?uuid=15796f02-76f3-4204-ac31-8d9528ad99f9" ] } ], "mendeley" : { "formattedCitation" : "(Pawar &lt;i&gt;et al.&lt;/i&gt;, 2016)", "plainTextFormattedCitation" : "(Pawar et al., 2016)", "previouslyFormattedCitation" : "(Pawar &lt;i&gt;et al.&lt;/i&gt;, 2016)" }, "properties" : {  }, "schema" : "https://github.com/citation-style-language/schema/raw/master/csl-citation.json" }</w:instrText>
      </w:r>
      <w:r w:rsidR="00DD35CF" w:rsidRPr="009307BC">
        <w:rPr>
          <w:lang w:val="en-GB"/>
        </w:rPr>
        <w:fldChar w:fldCharType="separate"/>
      </w:r>
      <w:r w:rsidR="00DD35CF" w:rsidRPr="009307BC">
        <w:rPr>
          <w:noProof/>
          <w:lang w:val="en-GB"/>
        </w:rPr>
        <w:t xml:space="preserve">(Pawar </w:t>
      </w:r>
      <w:r w:rsidR="00DD35CF" w:rsidRPr="009307BC">
        <w:rPr>
          <w:i/>
          <w:noProof/>
          <w:lang w:val="en-GB"/>
        </w:rPr>
        <w:t>et al.</w:t>
      </w:r>
      <w:r w:rsidR="00DD35CF" w:rsidRPr="009307BC">
        <w:rPr>
          <w:noProof/>
          <w:lang w:val="en-GB"/>
        </w:rPr>
        <w:t xml:space="preserve">, </w:t>
      </w:r>
      <w:r w:rsidR="00DD35CF" w:rsidRPr="009307BC">
        <w:rPr>
          <w:noProof/>
          <w:lang w:val="en-GB"/>
        </w:rPr>
        <w:lastRenderedPageBreak/>
        <w:t>2016)</w:t>
      </w:r>
      <w:r w:rsidR="00DD35CF" w:rsidRPr="009307BC">
        <w:rPr>
          <w:lang w:val="en-GB"/>
        </w:rPr>
        <w:fldChar w:fldCharType="end"/>
      </w:r>
      <w:r w:rsidR="009D27A3" w:rsidRPr="009307BC">
        <w:rPr>
          <w:lang w:val="en-GB"/>
        </w:rPr>
        <w:t xml:space="preserve">. </w:t>
      </w:r>
      <w:r w:rsidR="00AA4879" w:rsidRPr="009307BC">
        <w:rPr>
          <w:lang w:val="en-GB"/>
        </w:rPr>
        <w:t xml:space="preserve">For each population, we measured the oxygen consumption rate of </w:t>
      </w:r>
      <w:commentRangeStart w:id="13"/>
      <w:r w:rsidR="00AA4879" w:rsidRPr="009307BC">
        <w:rPr>
          <w:lang w:val="en-GB"/>
        </w:rPr>
        <w:t xml:space="preserve">50-100 </w:t>
      </w:r>
      <w:commentRangeEnd w:id="13"/>
      <w:r w:rsidR="00AA4879" w:rsidRPr="009307BC">
        <w:rPr>
          <w:rStyle w:val="CommentReference"/>
          <w:lang w:val="en-GB"/>
        </w:rPr>
        <w:commentReference w:id="13"/>
      </w:r>
      <w:r w:rsidR="00AA4879" w:rsidRPr="009307BC">
        <w:rPr>
          <w:lang w:val="en-GB"/>
        </w:rPr>
        <w:t>individuals for each TPC (</w:t>
      </w:r>
      <w:commentRangeStart w:id="15"/>
      <w:r w:rsidR="00AA4879" w:rsidRPr="009307BC">
        <w:rPr>
          <w:lang w:val="en-GB"/>
        </w:rPr>
        <w:t xml:space="preserve">7-14 </w:t>
      </w:r>
      <w:commentRangeEnd w:id="15"/>
      <w:r w:rsidR="00AA4879" w:rsidRPr="009307BC">
        <w:rPr>
          <w:rStyle w:val="CommentReference"/>
          <w:lang w:val="en-GB"/>
        </w:rPr>
        <w:commentReference w:id="15"/>
      </w:r>
      <w:r w:rsidR="00AA4879" w:rsidRPr="009307BC">
        <w:rPr>
          <w:lang w:val="en-GB"/>
        </w:rPr>
        <w:t>individuals per acute temperature).</w:t>
      </w:r>
    </w:p>
    <w:p w14:paraId="0F84AFEB" w14:textId="07147062" w:rsidR="00DE53DA" w:rsidRPr="009307BC" w:rsidRDefault="00EC5BB6" w:rsidP="009D27A3">
      <w:pPr>
        <w:ind w:firstLine="720"/>
        <w:jc w:val="both"/>
        <w:rPr>
          <w:lang w:val="en-GB"/>
        </w:rPr>
      </w:pPr>
      <w:r w:rsidRPr="009307BC">
        <w:rPr>
          <w:lang w:val="en-GB"/>
        </w:rPr>
        <w:t xml:space="preserve"> Individual insects were </w:t>
      </w:r>
      <w:r w:rsidR="00866EAB" w:rsidRPr="009307BC">
        <w:rPr>
          <w:lang w:val="en-GB"/>
        </w:rPr>
        <w:t>stored for 24 hours in</w:t>
      </w:r>
      <w:r w:rsidR="009D27A3" w:rsidRPr="009307BC">
        <w:rPr>
          <w:lang w:val="en-GB"/>
        </w:rPr>
        <w:t xml:space="preserve"> containers filled with</w:t>
      </w:r>
      <w:r w:rsidR="00866EAB" w:rsidRPr="009307BC">
        <w:rPr>
          <w:lang w:val="en-GB"/>
        </w:rPr>
        <w:t xml:space="preserve"> mesocosm water that had been filtered </w:t>
      </w:r>
      <w:r w:rsidR="009D27A3" w:rsidRPr="009307BC">
        <w:rPr>
          <w:lang w:val="en-GB"/>
        </w:rPr>
        <w:t xml:space="preserve">using </w:t>
      </w:r>
      <w:r w:rsidR="00866EAB" w:rsidRPr="009307BC">
        <w:rPr>
          <w:lang w:val="en-GB"/>
        </w:rPr>
        <w:t>20μm</w:t>
      </w:r>
      <w:r w:rsidR="00866EAB" w:rsidRPr="009307BC">
        <w:rPr>
          <w:i/>
          <w:lang w:val="en-GB"/>
        </w:rPr>
        <w:t xml:space="preserve"> </w:t>
      </w:r>
      <w:r w:rsidR="00866EAB" w:rsidRPr="009307BC">
        <w:rPr>
          <w:lang w:val="en-GB"/>
        </w:rPr>
        <w:t xml:space="preserve">mesh nets and held at ambient temperature. This allowed for gut clearing of all </w:t>
      </w:r>
      <w:r w:rsidR="009D27A3" w:rsidRPr="009307BC">
        <w:rPr>
          <w:lang w:val="en-GB"/>
        </w:rPr>
        <w:t>taxa, since digestion status can affect respiration rates</w:t>
      </w:r>
      <w:r w:rsidR="00866EAB" w:rsidRPr="009307BC">
        <w:rPr>
          <w:lang w:val="en-GB"/>
        </w:rPr>
        <w:t xml:space="preserve">. </w:t>
      </w:r>
      <w:r w:rsidRPr="009307BC">
        <w:rPr>
          <w:lang w:val="en-GB"/>
        </w:rPr>
        <w:t xml:space="preserve">Individuals were acclimated to </w:t>
      </w:r>
      <w:r w:rsidR="00866EAB" w:rsidRPr="009307BC">
        <w:rPr>
          <w:lang w:val="en-GB"/>
        </w:rPr>
        <w:t xml:space="preserve">acute </w:t>
      </w:r>
      <w:r w:rsidRPr="009307BC">
        <w:rPr>
          <w:lang w:val="en-GB"/>
        </w:rPr>
        <w:t>experimental temperatures for 15 minutes prior to respiration measurements</w:t>
      </w:r>
      <w:r w:rsidR="00866EAB" w:rsidRPr="009307BC">
        <w:rPr>
          <w:lang w:val="en-GB"/>
        </w:rPr>
        <w:t xml:space="preserve"> to avoid a shock response;</w:t>
      </w:r>
      <w:r w:rsidRPr="009307BC">
        <w:rPr>
          <w:lang w:val="en-GB"/>
        </w:rPr>
        <w:t xml:space="preserve"> </w:t>
      </w:r>
      <w:r w:rsidR="00866EAB" w:rsidRPr="009307BC">
        <w:rPr>
          <w:lang w:val="en-GB"/>
        </w:rPr>
        <w:t>i</w:t>
      </w:r>
      <w:r w:rsidRPr="009307BC">
        <w:rPr>
          <w:lang w:val="en-GB"/>
        </w:rPr>
        <w:t xml:space="preserve">nsects were placed in a plastic container filled with 100ml of filtered pond water at ambient temperature, which was then placed in a water bath set to the </w:t>
      </w:r>
      <w:r w:rsidR="00866EAB" w:rsidRPr="009307BC">
        <w:rPr>
          <w:lang w:val="en-GB"/>
        </w:rPr>
        <w:t>acute</w:t>
      </w:r>
      <w:r w:rsidRPr="009307BC">
        <w:rPr>
          <w:lang w:val="en-GB"/>
        </w:rPr>
        <w:t xml:space="preserve"> temperature. </w:t>
      </w:r>
      <w:r w:rsidR="00866EAB" w:rsidRPr="009307BC">
        <w:rPr>
          <w:lang w:val="en-GB"/>
        </w:rPr>
        <w:t>This allowed the water inside the container to reach the acute temperature within ~15 minutes.</w:t>
      </w:r>
    </w:p>
    <w:p w14:paraId="7FC261B9" w14:textId="3B781469" w:rsidR="00866EAB" w:rsidRPr="009307BC" w:rsidRDefault="009D27A3" w:rsidP="006B7123">
      <w:pPr>
        <w:ind w:firstLine="720"/>
        <w:jc w:val="both"/>
        <w:rPr>
          <w:lang w:val="en-GB"/>
        </w:rPr>
      </w:pPr>
      <w:r w:rsidRPr="009307BC">
        <w:rPr>
          <w:lang w:val="en-GB"/>
        </w:rPr>
        <w:t>For e</w:t>
      </w:r>
      <w:r w:rsidR="00866EAB" w:rsidRPr="009307BC">
        <w:rPr>
          <w:lang w:val="en-GB"/>
        </w:rPr>
        <w:t xml:space="preserve">ach respiration trial, eight glass vials were filled with </w:t>
      </w:r>
      <w:r w:rsidRPr="009307BC">
        <w:rPr>
          <w:lang w:val="en-GB"/>
        </w:rPr>
        <w:t xml:space="preserve">filtered </w:t>
      </w:r>
      <w:r w:rsidR="00866EAB" w:rsidRPr="009307BC">
        <w:rPr>
          <w:lang w:val="en-GB"/>
        </w:rPr>
        <w:t xml:space="preserve">air-saturated water from </w:t>
      </w:r>
      <w:r w:rsidRPr="009307BC">
        <w:rPr>
          <w:lang w:val="en-GB"/>
        </w:rPr>
        <w:t xml:space="preserve">the </w:t>
      </w:r>
      <w:proofErr w:type="spellStart"/>
      <w:r w:rsidRPr="009307BC">
        <w:rPr>
          <w:lang w:val="en-GB"/>
        </w:rPr>
        <w:t>mesocosms</w:t>
      </w:r>
      <w:proofErr w:type="spellEnd"/>
      <w:r w:rsidRPr="009307BC">
        <w:rPr>
          <w:lang w:val="en-GB"/>
        </w:rPr>
        <w:t xml:space="preserve">, which was kept at the experimental temperature. A magnetic stir bar maintained mixing of the water column in each glass vial, and a small mesh screen was placed in between the stir bar and the organism to avoid stressing the organism. Individuals were placed into seven of the glass vials, while the eighth vial contained filtered water only and thus served as a control to account for sensor drift and the oxygen changes due to microorganisms in the mesocosm water. All vials were then sealed and fully immersed in a water bath set to the experimental temperature. </w:t>
      </w:r>
      <w:r w:rsidR="00AA4879" w:rsidRPr="009307BC">
        <w:rPr>
          <w:lang w:val="en-GB"/>
        </w:rPr>
        <w:t>Individuals were only used once.</w:t>
      </w:r>
    </w:p>
    <w:p w14:paraId="773ED9E6" w14:textId="58FC7058" w:rsidR="00866EAB" w:rsidRPr="009307BC" w:rsidRDefault="009D27A3" w:rsidP="00AA4879">
      <w:pPr>
        <w:ind w:firstLine="720"/>
        <w:jc w:val="both"/>
        <w:rPr>
          <w:lang w:val="en-GB"/>
        </w:rPr>
      </w:pPr>
      <w:r w:rsidRPr="009307BC">
        <w:rPr>
          <w:lang w:val="en-GB"/>
        </w:rPr>
        <w:t>Oxygen concentration was measured duri</w:t>
      </w:r>
      <w:r w:rsidR="00AA4879" w:rsidRPr="009307BC">
        <w:rPr>
          <w:lang w:val="en-GB"/>
        </w:rPr>
        <w:t>ng three periods of ~30 seconds each (logging every second) using an oxygen microelectrode (</w:t>
      </w:r>
      <w:proofErr w:type="spellStart"/>
      <w:r w:rsidR="00AA4879" w:rsidRPr="009307BC">
        <w:rPr>
          <w:lang w:val="en-GB"/>
        </w:rPr>
        <w:t>MicroResp</w:t>
      </w:r>
      <w:proofErr w:type="spellEnd"/>
      <w:r w:rsidR="00AA4879" w:rsidRPr="009307BC">
        <w:rPr>
          <w:lang w:val="en-GB"/>
        </w:rPr>
        <w:t xml:space="preserve">, Unisense, Denmark) fitted through a capillary in the lid of each vial. Oxygen concentrations were not allowed to drop below 70% of the starting value, to avoid stressing the insects. The oxygen consumption rate of each individual was calculated as the slope through all of the data points, and was corrected for differences in vial volume and the oxygen concentration in the control vial from each trial. The body size of each individual was measured using a dissecting microscope and converted to dry </w:t>
      </w:r>
      <w:r w:rsidR="00697C4F" w:rsidRPr="009307BC">
        <w:rPr>
          <w:lang w:val="en-GB"/>
        </w:rPr>
        <w:t>mass</w:t>
      </w:r>
      <w:r w:rsidR="00AA4879" w:rsidRPr="009307BC">
        <w:rPr>
          <w:lang w:val="en-GB"/>
        </w:rPr>
        <w:t xml:space="preserve"> </w:t>
      </w:r>
      <w:r w:rsidR="00697C4F" w:rsidRPr="009307BC">
        <w:rPr>
          <w:lang w:val="en-GB"/>
        </w:rPr>
        <w:t>using length-weight relationships measured for taxa from our sites</w:t>
      </w:r>
      <w:r w:rsidR="00AA4879" w:rsidRPr="009307BC">
        <w:rPr>
          <w:lang w:val="en-GB"/>
        </w:rPr>
        <w:t xml:space="preserve"> (Supplementary methods)</w:t>
      </w:r>
      <w:r w:rsidR="00BD4F85">
        <w:rPr>
          <w:lang w:val="en-GB"/>
        </w:rPr>
        <w:t>.</w:t>
      </w:r>
      <w:r w:rsidR="00AA4879" w:rsidRPr="009307BC">
        <w:rPr>
          <w:lang w:val="en-GB"/>
        </w:rPr>
        <w:t xml:space="preserve"> </w:t>
      </w:r>
    </w:p>
    <w:p w14:paraId="28CD036C" w14:textId="77777777" w:rsidR="006B7123" w:rsidRPr="009307BC" w:rsidRDefault="006B7123" w:rsidP="00997AED">
      <w:pPr>
        <w:jc w:val="both"/>
        <w:rPr>
          <w:b/>
          <w:sz w:val="38"/>
          <w:szCs w:val="38"/>
          <w:lang w:val="en-GB"/>
        </w:rPr>
      </w:pPr>
    </w:p>
    <w:p w14:paraId="298692A6" w14:textId="77777777" w:rsidR="00416353" w:rsidRPr="009307BC" w:rsidRDefault="00BF317A" w:rsidP="00997AED">
      <w:pPr>
        <w:jc w:val="both"/>
        <w:rPr>
          <w:b/>
          <w:sz w:val="38"/>
          <w:szCs w:val="38"/>
          <w:lang w:val="en-GB"/>
        </w:rPr>
      </w:pPr>
      <w:r w:rsidRPr="009307BC">
        <w:rPr>
          <w:b/>
          <w:sz w:val="38"/>
          <w:szCs w:val="38"/>
          <w:lang w:val="en-GB"/>
        </w:rPr>
        <w:t>Modelling</w:t>
      </w:r>
      <w:r w:rsidR="00416353" w:rsidRPr="009307BC">
        <w:rPr>
          <w:b/>
          <w:sz w:val="38"/>
          <w:szCs w:val="38"/>
          <w:lang w:val="en-GB"/>
        </w:rPr>
        <w:t xml:space="preserve"> </w:t>
      </w:r>
    </w:p>
    <w:p w14:paraId="2AB4AAAB" w14:textId="77777777" w:rsidR="003F3122" w:rsidRPr="009307BC" w:rsidRDefault="003F3122" w:rsidP="00997AED">
      <w:pPr>
        <w:jc w:val="both"/>
        <w:rPr>
          <w:sz w:val="32"/>
          <w:szCs w:val="32"/>
          <w:lang w:val="en-GB"/>
        </w:rPr>
      </w:pPr>
    </w:p>
    <w:p w14:paraId="3BFEED50" w14:textId="6A85AA7A" w:rsidR="0091202F" w:rsidRPr="009307BC" w:rsidRDefault="0091202F" w:rsidP="0091202F">
      <w:pPr>
        <w:ind w:firstLine="720"/>
        <w:jc w:val="both"/>
        <w:rPr>
          <w:lang w:val="en-GB"/>
        </w:rPr>
      </w:pPr>
      <w:r w:rsidRPr="009307BC">
        <w:rPr>
          <w:lang w:val="en-GB"/>
        </w:rPr>
        <w:t xml:space="preserve">Temperature dependence of respiration </w:t>
      </w:r>
      <w:r w:rsidR="00F936C9" w:rsidRPr="009307BC">
        <w:rPr>
          <w:lang w:val="en-GB"/>
        </w:rPr>
        <w:t>was</w:t>
      </w:r>
      <w:r w:rsidRPr="009307BC">
        <w:rPr>
          <w:lang w:val="en-GB"/>
        </w:rPr>
        <w:t xml:space="preserve"> modelled using the Sharpe-Schoolfield model </w:t>
      </w:r>
      <w:r w:rsidRPr="009307BC">
        <w:rPr>
          <w:lang w:val="en-GB"/>
        </w:rPr>
        <w:fldChar w:fldCharType="begin" w:fldLock="1"/>
      </w:r>
      <w:r w:rsidRPr="009307BC">
        <w:rPr>
          <w:lang w:val="en-GB"/>
        </w:rPr>
        <w:instrText>ADDIN CSL_CITATION { "citationItems" : [ { "id" : "ITEM-1", "itemData" : { "author" : [ { "dropping-particle" : "", "family" : "Schoolfield", "given" : "R M", "non-dropping-particle" : "", "parse-names" : false, "suffix" : "" }, { "dropping-particle" : "", "family" : "Sharpe", "given" : "P J H", "non-dropping-particle" : "", "parse-names" : false, "suffix" : "" }, { "dropping-particle" : "", "family" : "Magnuson", "given" : "C E", "non-dropping-particle" : "", "parse-names" : false, "suffix" : "" } ], "container-title" : "Journal of theoretical biology", "id" : "ITEM-1", "issue" : "4", "issued" : { "date-parts" : [ [ "1981" ] ] }, "page" : "719-731", "publisher" : "Elsevier", "title" : "Non-linear regression of biological temperature-dependent rate models based on absolute reaction-rate theory", "type" : "article-journal", "volume" : "88" }, "uris" : [ "http://www.mendeley.com/documents/?uuid=b1c452ee-a976-41f3-98af-2d11cb3a00b7" ] } ], "mendeley" : { "formattedCitation" : "(Schoolfield, Sharpe and Magnuson, 1981)", "plainTextFormattedCitation" : "(Schoolfield, Sharpe and Magnuson, 1981)", "previouslyFormattedCitation" : "(Schoolfield, Sharpe and Magnuson, 1981)" }, "properties" : {  }, "schema" : "https://github.com/citation-style-language/schema/raw/master/csl-citation.json" }</w:instrText>
      </w:r>
      <w:r w:rsidRPr="009307BC">
        <w:rPr>
          <w:lang w:val="en-GB"/>
        </w:rPr>
        <w:fldChar w:fldCharType="separate"/>
      </w:r>
      <w:r w:rsidRPr="009307BC">
        <w:rPr>
          <w:noProof/>
          <w:lang w:val="en-GB"/>
        </w:rPr>
        <w:t>(Schoolfield, Sharpe and Magnuson, 1981)</w:t>
      </w:r>
      <w:r w:rsidRPr="009307BC">
        <w:rPr>
          <w:lang w:val="en-GB"/>
        </w:rPr>
        <w:fldChar w:fldCharType="end"/>
      </w:r>
      <w:r w:rsidRPr="009307BC">
        <w:rPr>
          <w:lang w:val="en-GB"/>
        </w:rPr>
        <w:t>. This model was chosen for its ability to capture both the rise and fall of temperature-dependent rates based on biologically relevant parameters. Not enough measurements were available to estimate low temperature enzyme inactivation thus the model used here</w:t>
      </w:r>
      <w:r w:rsidR="00963667" w:rsidRPr="009307BC">
        <w:rPr>
          <w:lang w:val="en-GB"/>
        </w:rPr>
        <w:t xml:space="preserve"> was</w:t>
      </w:r>
      <w:r w:rsidRPr="009307BC">
        <w:rPr>
          <w:lang w:val="en-GB"/>
        </w:rPr>
        <w:t xml:space="preserve"> reduced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7789"/>
        <w:gridCol w:w="533"/>
      </w:tblGrid>
      <w:tr w:rsidR="0091202F" w:rsidRPr="009307BC" w14:paraId="7D4CD1C1" w14:textId="77777777" w:rsidTr="0091202F">
        <w:trPr>
          <w:trHeight w:val="880"/>
        </w:trPr>
        <w:tc>
          <w:tcPr>
            <w:tcW w:w="534" w:type="dxa"/>
          </w:tcPr>
          <w:p w14:paraId="3DE2E87C" w14:textId="77777777" w:rsidR="0091202F" w:rsidRPr="009307BC" w:rsidRDefault="0091202F" w:rsidP="0091202F">
            <w:pPr>
              <w:jc w:val="both"/>
              <w:rPr>
                <w:lang w:val="en-GB"/>
              </w:rPr>
            </w:pPr>
          </w:p>
        </w:tc>
        <w:tc>
          <w:tcPr>
            <w:tcW w:w="7796" w:type="dxa"/>
            <w:vAlign w:val="center"/>
          </w:tcPr>
          <w:p w14:paraId="44FDAF65" w14:textId="77777777" w:rsidR="0091202F" w:rsidRPr="009307BC" w:rsidRDefault="0091202F" w:rsidP="0091202F">
            <w:pPr>
              <w:jc w:val="both"/>
              <w:rPr>
                <w:lang w:val="en-GB"/>
              </w:rPr>
            </w:pPr>
            <m:oMathPara>
              <m:oMath>
                <m:r>
                  <w:rPr>
                    <w:rFonts w:ascii="Cambria Math" w:hAnsi="Cambria Math"/>
                    <w:lang w:val="en-GB"/>
                  </w:rPr>
                  <m:t xml:space="preserve">B= </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m:t>
                        </m:r>
                      </m:sub>
                    </m:sSub>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β</m:t>
                        </m:r>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a</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num>
                  <m:den>
                    <m:r>
                      <w:rPr>
                        <w:rFonts w:ascii="Cambria Math" w:hAnsi="Cambria Math"/>
                        <w:lang w:val="en-GB"/>
                      </w:rPr>
                      <m:t xml:space="preserve">1+ </m:t>
                    </m:r>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d</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pk</m:t>
                                    </m:r>
                                  </m:sub>
                                </m:sSub>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e>
                        </m:d>
                      </m:sup>
                    </m:sSup>
                  </m:den>
                </m:f>
              </m:oMath>
            </m:oMathPara>
          </w:p>
          <w:p w14:paraId="533E8112" w14:textId="77777777" w:rsidR="0091202F" w:rsidRPr="009307BC" w:rsidRDefault="0091202F" w:rsidP="0091202F">
            <w:pPr>
              <w:jc w:val="both"/>
              <w:rPr>
                <w:lang w:val="en-GB"/>
              </w:rPr>
            </w:pPr>
          </w:p>
        </w:tc>
        <w:tc>
          <w:tcPr>
            <w:tcW w:w="526" w:type="dxa"/>
            <w:vAlign w:val="center"/>
          </w:tcPr>
          <w:p w14:paraId="1FEA5F0A" w14:textId="0CB78635" w:rsidR="0091202F" w:rsidRPr="009307BC" w:rsidRDefault="0091202F" w:rsidP="0091202F">
            <w:pPr>
              <w:jc w:val="both"/>
              <w:rPr>
                <w:lang w:val="en-GB"/>
              </w:rPr>
            </w:pPr>
            <w:r w:rsidRPr="009307BC">
              <w:rPr>
                <w:lang w:val="en-GB"/>
              </w:rPr>
              <w:t>(1)</w:t>
            </w:r>
          </w:p>
        </w:tc>
      </w:tr>
    </w:tbl>
    <w:p w14:paraId="0717D220" w14:textId="0015685D" w:rsidR="0091202F" w:rsidRPr="009307BC" w:rsidRDefault="0091202F" w:rsidP="0091202F">
      <w:pPr>
        <w:jc w:val="both"/>
        <w:rPr>
          <w:lang w:val="en-GB"/>
        </w:rPr>
      </w:pPr>
      <w:r w:rsidRPr="009307BC">
        <w:rPr>
          <w:lang w:val="en-GB"/>
        </w:rPr>
        <w:lastRenderedPageBreak/>
        <w:t xml:space="preserve">Where </w:t>
      </w:r>
      <w:r w:rsidRPr="009307BC">
        <w:rPr>
          <w:i/>
          <w:lang w:val="en-GB"/>
        </w:rPr>
        <w:t>B</w:t>
      </w:r>
      <w:r w:rsidRPr="009307BC">
        <w:rPr>
          <w:lang w:val="en-GB"/>
        </w:rPr>
        <w:t xml:space="preserve"> is oxygen consumption rate, </w:t>
      </w:r>
      <w:r w:rsidRPr="009307BC">
        <w:rPr>
          <w:i/>
          <w:lang w:val="en-GB"/>
        </w:rPr>
        <w:t>b</w:t>
      </w:r>
      <w:r w:rsidRPr="009307BC">
        <w:rPr>
          <w:i/>
          <w:vertAlign w:val="subscript"/>
          <w:lang w:val="en-GB"/>
        </w:rPr>
        <w:t>0</w:t>
      </w:r>
      <w:r w:rsidRPr="009307BC">
        <w:rPr>
          <w:position w:val="-6"/>
          <w:lang w:val="en-GB"/>
        </w:rPr>
        <w:t xml:space="preserve"> </w:t>
      </w:r>
      <w:r w:rsidRPr="009307BC">
        <w:rPr>
          <w:lang w:val="en-GB"/>
        </w:rPr>
        <w:t>is the normalisation constant at a reference temperature (</w:t>
      </w:r>
      <w:proofErr w:type="spellStart"/>
      <w:r w:rsidRPr="009307BC">
        <w:rPr>
          <w:i/>
          <w:lang w:val="en-GB"/>
        </w:rPr>
        <w:t>T</w:t>
      </w:r>
      <w:r w:rsidRPr="009307BC">
        <w:rPr>
          <w:i/>
          <w:vertAlign w:val="subscript"/>
          <w:lang w:val="en-GB"/>
        </w:rPr>
        <w:t>ref</w:t>
      </w:r>
      <w:proofErr w:type="spellEnd"/>
      <w:r w:rsidRPr="009307BC">
        <w:rPr>
          <w:lang w:val="en-GB"/>
        </w:rPr>
        <w:t xml:space="preserve">), </w:t>
      </w:r>
      <w:r w:rsidRPr="009307BC">
        <w:rPr>
          <w:i/>
          <w:lang w:val="en-GB"/>
        </w:rPr>
        <w:t>m</w:t>
      </w:r>
      <w:r w:rsidRPr="009307BC">
        <w:rPr>
          <w:lang w:val="en-GB"/>
        </w:rPr>
        <w:t xml:space="preserve"> is mass, </w:t>
      </w:r>
      <w:r w:rsidRPr="009307BC">
        <w:rPr>
          <w:i/>
          <w:lang w:val="en-GB"/>
        </w:rPr>
        <w:t>β</w:t>
      </w:r>
      <w:r w:rsidRPr="009307BC">
        <w:rPr>
          <w:lang w:val="en-GB"/>
        </w:rPr>
        <w:t xml:space="preserve"> is its scaling exponent, </w:t>
      </w:r>
      <w:proofErr w:type="spellStart"/>
      <w:r w:rsidRPr="009307BC">
        <w:rPr>
          <w:i/>
          <w:lang w:val="en-GB"/>
        </w:rPr>
        <w:t>E</w:t>
      </w:r>
      <w:r w:rsidRPr="009307BC">
        <w:rPr>
          <w:i/>
          <w:vertAlign w:val="subscript"/>
          <w:lang w:val="en-GB"/>
        </w:rPr>
        <w:t>a</w:t>
      </w:r>
      <w:proofErr w:type="spellEnd"/>
      <w:r w:rsidRPr="009307BC">
        <w:rPr>
          <w:position w:val="-6"/>
          <w:lang w:val="en-GB"/>
        </w:rPr>
        <w:t xml:space="preserve"> </w:t>
      </w:r>
      <w:r w:rsidRPr="009307BC">
        <w:rPr>
          <w:lang w:val="en-GB"/>
        </w:rPr>
        <w:t>is the enzyme’s activation energy,</w:t>
      </w:r>
      <w:r w:rsidRPr="009307BC">
        <w:rPr>
          <w:i/>
          <w:lang w:val="en-GB"/>
        </w:rPr>
        <w:t xml:space="preserve"> E</w:t>
      </w:r>
      <w:r w:rsidRPr="009307BC">
        <w:rPr>
          <w:i/>
          <w:vertAlign w:val="subscript"/>
          <w:lang w:val="en-GB"/>
        </w:rPr>
        <w:t>d</w:t>
      </w:r>
      <w:r w:rsidRPr="009307BC">
        <w:rPr>
          <w:position w:val="-6"/>
          <w:lang w:val="en-GB"/>
        </w:rPr>
        <w:t xml:space="preserve"> </w:t>
      </w:r>
      <w:r w:rsidRPr="009307BC">
        <w:rPr>
          <w:lang w:val="en-GB"/>
        </w:rPr>
        <w:t xml:space="preserve">is its deactivation energy, </w:t>
      </w:r>
      <w:r w:rsidRPr="009307BC">
        <w:rPr>
          <w:i/>
          <w:lang w:val="en-GB"/>
        </w:rPr>
        <w:t>k</w:t>
      </w:r>
      <w:r w:rsidRPr="009307BC">
        <w:rPr>
          <w:lang w:val="en-GB"/>
        </w:rPr>
        <w:t xml:space="preserve"> is Boltzmann’s constant, </w:t>
      </w:r>
      <w:r w:rsidRPr="009307BC">
        <w:rPr>
          <w:i/>
          <w:lang w:val="en-GB"/>
        </w:rPr>
        <w:t>T</w:t>
      </w:r>
      <w:r w:rsidRPr="009307BC">
        <w:rPr>
          <w:lang w:val="en-GB"/>
        </w:rPr>
        <w:t xml:space="preserve"> is temperature and </w:t>
      </w:r>
      <w:proofErr w:type="spellStart"/>
      <w:r w:rsidRPr="009307BC">
        <w:rPr>
          <w:i/>
          <w:lang w:val="en-GB"/>
        </w:rPr>
        <w:t>T</w:t>
      </w:r>
      <w:r w:rsidRPr="009307BC">
        <w:rPr>
          <w:i/>
          <w:vertAlign w:val="subscript"/>
          <w:lang w:val="en-GB"/>
        </w:rPr>
        <w:t>pk</w:t>
      </w:r>
      <w:proofErr w:type="spellEnd"/>
      <w:r w:rsidRPr="009307BC">
        <w:rPr>
          <w:position w:val="-6"/>
          <w:lang w:val="en-GB"/>
        </w:rPr>
        <w:t xml:space="preserve"> </w:t>
      </w:r>
      <w:r w:rsidRPr="009307BC">
        <w:rPr>
          <w:lang w:val="en-GB"/>
        </w:rPr>
        <w:t xml:space="preserve">is the temperature at which the </w:t>
      </w:r>
      <w:r w:rsidRPr="009307BC">
        <w:rPr>
          <w:i/>
          <w:lang w:val="en-GB"/>
        </w:rPr>
        <w:t>B</w:t>
      </w:r>
      <w:r w:rsidRPr="009307BC">
        <w:rPr>
          <w:lang w:val="en-GB"/>
        </w:rPr>
        <w:t xml:space="preserve"> is maximised. </w:t>
      </w:r>
      <w:r w:rsidR="004F2683" w:rsidRPr="009307BC">
        <w:rPr>
          <w:lang w:val="en-GB"/>
        </w:rPr>
        <w:t>We expect</w:t>
      </w:r>
      <w:r w:rsidR="00963667" w:rsidRPr="009307BC">
        <w:rPr>
          <w:lang w:val="en-GB"/>
        </w:rPr>
        <w:t>ed</w:t>
      </w:r>
      <w:r w:rsidR="004F2683" w:rsidRPr="009307BC">
        <w:rPr>
          <w:lang w:val="en-GB"/>
        </w:rPr>
        <w:t xml:space="preserve"> baseline performance to </w:t>
      </w:r>
      <w:r w:rsidR="00F936C9" w:rsidRPr="009307BC">
        <w:rPr>
          <w:lang w:val="en-GB"/>
        </w:rPr>
        <w:t xml:space="preserve">be </w:t>
      </w:r>
      <w:r w:rsidR="004F2683" w:rsidRPr="009307BC">
        <w:rPr>
          <w:lang w:val="en-GB"/>
        </w:rPr>
        <w:t>adapt</w:t>
      </w:r>
      <w:r w:rsidR="00F936C9" w:rsidRPr="009307BC">
        <w:rPr>
          <w:lang w:val="en-GB"/>
        </w:rPr>
        <w:t>ed</w:t>
      </w:r>
      <w:r w:rsidR="004F2683" w:rsidRPr="009307BC">
        <w:rPr>
          <w:lang w:val="en-GB"/>
        </w:rPr>
        <w:t xml:space="preserve"> to</w:t>
      </w:r>
      <w:r w:rsidR="00F936C9" w:rsidRPr="009307BC">
        <w:rPr>
          <w:lang w:val="en-GB"/>
        </w:rPr>
        <w:t xml:space="preserve"> the temperatures experienced at</w:t>
      </w:r>
      <w:r w:rsidR="004F2683" w:rsidRPr="009307BC">
        <w:rPr>
          <w:lang w:val="en-GB"/>
        </w:rPr>
        <w:t xml:space="preserve"> a species</w:t>
      </w:r>
      <w:r w:rsidR="00F936C9" w:rsidRPr="009307BC">
        <w:rPr>
          <w:lang w:val="en-GB"/>
        </w:rPr>
        <w:t>’</w:t>
      </w:r>
      <w:r w:rsidR="004F2683" w:rsidRPr="009307BC">
        <w:rPr>
          <w:lang w:val="en-GB"/>
        </w:rPr>
        <w:t xml:space="preserve"> </w:t>
      </w:r>
      <w:r w:rsidR="00963667" w:rsidRPr="009307BC">
        <w:rPr>
          <w:lang w:val="en-GB"/>
        </w:rPr>
        <w:t>local habitat</w:t>
      </w:r>
      <w:r w:rsidR="004F2683" w:rsidRPr="009307BC">
        <w:rPr>
          <w:lang w:val="en-GB"/>
        </w:rPr>
        <w:t>. Thus, e</w:t>
      </w:r>
      <w:r w:rsidRPr="009307BC">
        <w:rPr>
          <w:lang w:val="en-GB"/>
        </w:rPr>
        <w:t>ach site’s mean temperature was used as reference temperature (</w:t>
      </w:r>
      <w:proofErr w:type="spellStart"/>
      <w:r w:rsidRPr="009307BC">
        <w:rPr>
          <w:i/>
          <w:lang w:val="en-GB"/>
        </w:rPr>
        <w:t>T</w:t>
      </w:r>
      <w:r w:rsidRPr="009307BC">
        <w:rPr>
          <w:i/>
          <w:vertAlign w:val="subscript"/>
          <w:lang w:val="en-GB"/>
        </w:rPr>
        <w:t>ref</w:t>
      </w:r>
      <w:proofErr w:type="spellEnd"/>
      <w:r w:rsidRPr="009307BC">
        <w:rPr>
          <w:lang w:val="en-GB"/>
        </w:rPr>
        <w:t xml:space="preserve">) to estimate a biologically relevant value for </w:t>
      </w:r>
      <w:r w:rsidRPr="009307BC">
        <w:rPr>
          <w:i/>
          <w:lang w:val="en-GB"/>
        </w:rPr>
        <w:t>b</w:t>
      </w:r>
      <w:r w:rsidRPr="009307BC">
        <w:rPr>
          <w:i/>
          <w:vertAlign w:val="subscript"/>
          <w:lang w:val="en-GB"/>
        </w:rPr>
        <w:t>0</w:t>
      </w:r>
      <w:r w:rsidRPr="009307BC">
        <w:rPr>
          <w:lang w:val="en-GB"/>
        </w:rPr>
        <w:t xml:space="preserve">. We fitted the model with a mass term added to account for species-specific variation in mass scaling for </w:t>
      </w:r>
      <w:commentRangeStart w:id="16"/>
      <w:r w:rsidRPr="009307BC">
        <w:rPr>
          <w:lang w:val="en-GB"/>
        </w:rPr>
        <w:t xml:space="preserve">both prey species and set </w:t>
      </w:r>
      <w:r w:rsidRPr="009307BC">
        <w:rPr>
          <w:i/>
          <w:lang w:val="en-GB"/>
        </w:rPr>
        <w:t xml:space="preserve">β=0.75 </w:t>
      </w:r>
      <w:r w:rsidRPr="009307BC">
        <w:rPr>
          <w:i/>
          <w:lang w:val="en-GB"/>
        </w:rPr>
        <w:fldChar w:fldCharType="begin" w:fldLock="1"/>
      </w:r>
      <w:r w:rsidRPr="009307BC">
        <w:rPr>
          <w:i/>
          <w:lang w:val="en-GB"/>
        </w:rPr>
        <w:instrText>ADDIN CSL_CITATION { "citationItems" : [ { "id" : "ITEM-1", "itemData" : { "author" : [ { "dropping-particle" : "", "family" : "Brown", "given" : "James H", "non-dropping-particle" : "", "parse-names" : false, "suffix" : "" }, { "dropping-particle" : "", "family" : "Gillooly", "given" : "James F", "non-dropping-particle" : "", "parse-names" : false, "suffix" : "" }, { "dropping-particle" : "", "family" : "Allen", "given" : "Andrew P", "non-dropping-particle" : "", "parse-names" : false, "suffix" : "" }, { "dropping-particle" : "", "family" : "Savage", "given" : "Van M", "non-dropping-particle" : "", "parse-names" : false, "suffix" : "" }, { "dropping-particle" : "", "family" : "West", "given" : "Geoffrey B", "non-dropping-particle" : "", "parse-names" : false, "suffix" : "" } ], "container-title" : "Ecology", "id" : "ITEM-1", "issue" : "7", "issued" : { "date-parts" : [ [ "2004" ] ] }, "page" : "1771-1789", "publisher" : "Wiley Online Library", "title" : "Toward a metabolic theory of ecology", "type" : "article-journal", "volume" : "85" }, "uris" : [ "http://www.mendeley.com/documents/?uuid=656e9684-9299-4c52-a9a4-87d8fb039047" ] } ], "mendeley" : { "formattedCitation" : "(Brown &lt;i&gt;et al.&lt;/i&gt;, 2004)", "plainTextFormattedCitation" : "(Brown et al., 2004)", "previouslyFormattedCitation" : "(Brown &lt;i&gt;et al.&lt;/i&gt;, 2004)" }, "properties" : {  }, "schema" : "https://github.com/citation-style-language/schema/raw/master/csl-citation.json" }</w:instrText>
      </w:r>
      <w:r w:rsidRPr="009307BC">
        <w:rPr>
          <w:i/>
          <w:lang w:val="en-GB"/>
        </w:rPr>
        <w:fldChar w:fldCharType="separate"/>
      </w:r>
      <w:r w:rsidRPr="009307BC">
        <w:rPr>
          <w:noProof/>
          <w:lang w:val="en-GB"/>
        </w:rPr>
        <w:t xml:space="preserve">(Brown </w:t>
      </w:r>
      <w:r w:rsidRPr="009307BC">
        <w:rPr>
          <w:i/>
          <w:noProof/>
          <w:lang w:val="en-GB"/>
        </w:rPr>
        <w:t>et al.</w:t>
      </w:r>
      <w:r w:rsidRPr="009307BC">
        <w:rPr>
          <w:noProof/>
          <w:lang w:val="en-GB"/>
        </w:rPr>
        <w:t>, 2004)</w:t>
      </w:r>
      <w:r w:rsidRPr="009307BC">
        <w:rPr>
          <w:i/>
          <w:lang w:val="en-GB"/>
        </w:rPr>
        <w:fldChar w:fldCharType="end"/>
      </w:r>
      <w:r w:rsidRPr="009307BC">
        <w:rPr>
          <w:i/>
          <w:lang w:val="en-GB"/>
        </w:rPr>
        <w:t xml:space="preserve"> </w:t>
      </w:r>
      <w:r w:rsidRPr="009307BC">
        <w:rPr>
          <w:lang w:val="en-GB"/>
        </w:rPr>
        <w:t xml:space="preserve">for the predator taxa after a model choice procedure was carried out (Supplementary material). </w:t>
      </w:r>
      <w:commentRangeEnd w:id="16"/>
      <w:r w:rsidR="00963667" w:rsidRPr="009307BC">
        <w:rPr>
          <w:rStyle w:val="CommentReference"/>
          <w:lang w:val="en-GB"/>
        </w:rPr>
        <w:commentReference w:id="16"/>
      </w:r>
      <w:r w:rsidRPr="009307BC">
        <w:rPr>
          <w:lang w:val="en-GB"/>
        </w:rPr>
        <w:t>All parameters were estimated via non-linear least squares fitting of the model to the data collected for each species at each site using the ”</w:t>
      </w:r>
      <w:proofErr w:type="spellStart"/>
      <w:r w:rsidRPr="009307BC">
        <w:rPr>
          <w:lang w:val="en-GB"/>
        </w:rPr>
        <w:t>minpack.lm</w:t>
      </w:r>
      <w:proofErr w:type="spellEnd"/>
      <w:r w:rsidRPr="009307BC">
        <w:rPr>
          <w:lang w:val="en-GB"/>
        </w:rPr>
        <w:t xml:space="preserve">” package </w:t>
      </w:r>
      <w:r w:rsidRPr="009307BC">
        <w:rPr>
          <w:lang w:val="en-GB"/>
        </w:rPr>
        <w:fldChar w:fldCharType="begin" w:fldLock="1"/>
      </w:r>
      <w:r w:rsidRPr="009307BC">
        <w:rPr>
          <w:lang w:val="en-GB"/>
        </w:rPr>
        <w:instrText>ADDIN CSL_CITATION { "citationItems" : [ { "id" : "ITEM-1", "itemData" : { "author" : [ { "dropping-particle" : "V", "family" : "Elzhov", "given" : "Timur", "non-dropping-particle" : "", "parse-names" : false, "suffix" : "" }, { "dropping-particle" : "", "family" : "Mullen", "given" : "Katharine M", "non-dropping-particle" : "", "parse-names" : false, "suffix" : "" }, { "dropping-particle" : "", "family" : "Spiess", "given" : "Andrej-Nikolai", "non-dropping-particle" : "", "parse-names" : false, "suffix" : "" }, { "dropping-particle" : "", "family" : "Bolker", "given" : "Ben", "non-dropping-particle" : "", "parse-names" : false, "suffix" : "" } ], "id" : "ITEM-1", "issued" : { "date-parts" : [ [ "2016" ] ] }, "note" : "R package version 1.2-1", "title" : "minpack.lm: R Interface to the Levenberg-Marquardt Nonlinear Least-Squares Algorithm Found in MINPACK, Plus Support for Bounds", "type" : "article" }, "uris" : [ "http://www.mendeley.com/documents/?uuid=4246712b-4caa-4714-af10-9761f2cf6cff" ] } ], "mendeley" : { "formattedCitation" : "(Elzhov &lt;i&gt;et al.&lt;/i&gt;, 2016)", "plainTextFormattedCitation" : "(Elzhov et al., 2016)", "previouslyFormattedCitation" : "(Elzhov &lt;i&gt;et al.&lt;/i&gt;, 2016)" }, "properties" : {  }, "schema" : "https://github.com/citation-style-language/schema/raw/master/csl-citation.json" }</w:instrText>
      </w:r>
      <w:r w:rsidRPr="009307BC">
        <w:rPr>
          <w:lang w:val="en-GB"/>
        </w:rPr>
        <w:fldChar w:fldCharType="separate"/>
      </w:r>
      <w:r w:rsidRPr="009307BC">
        <w:rPr>
          <w:noProof/>
          <w:lang w:val="en-GB"/>
        </w:rPr>
        <w:t xml:space="preserve">(Elzhov </w:t>
      </w:r>
      <w:r w:rsidRPr="009307BC">
        <w:rPr>
          <w:i/>
          <w:noProof/>
          <w:lang w:val="en-GB"/>
        </w:rPr>
        <w:t>et al.</w:t>
      </w:r>
      <w:r w:rsidRPr="009307BC">
        <w:rPr>
          <w:noProof/>
          <w:lang w:val="en-GB"/>
        </w:rPr>
        <w:t>, 2016)</w:t>
      </w:r>
      <w:r w:rsidRPr="009307BC">
        <w:rPr>
          <w:lang w:val="en-GB"/>
        </w:rPr>
        <w:fldChar w:fldCharType="end"/>
      </w:r>
      <w:r w:rsidRPr="009307BC">
        <w:rPr>
          <w:lang w:val="en-GB"/>
        </w:rPr>
        <w:t xml:space="preserve"> for the statistical software R </w:t>
      </w:r>
      <w:r w:rsidRPr="009307BC">
        <w:rPr>
          <w:lang w:val="en-GB"/>
        </w:rPr>
        <w:fldChar w:fldCharType="begin" w:fldLock="1"/>
      </w:r>
      <w:r w:rsidRPr="009307BC">
        <w:rPr>
          <w:lang w:val="en-GB"/>
        </w:rPr>
        <w:instrText>ADDIN CSL_CITATION { "citationItems" : [ { "id" : "ITEM-1", "itemData" : { "author" : [ { "dropping-particle" : "", "family" : "R Core Team", "given" : "", "non-dropping-particle" : "", "parse-names" : false, "suffix" : "" } ], "id" : "ITEM-1", "issued" : { "date-parts" : [ [ "2015" ] ] }, "publisher-place" : "Vienna, Austria", "title" : "R: A Language and Environment for Statistical Computing", "type" : "article-journal" }, "uris" : [ "http://www.mendeley.com/documents/?uuid=b0cd35b4-b5fe-40fc-983d-c527047f6894" ] } ], "mendeley" : { "formattedCitation" : "(R Core Team, 2015)", "plainTextFormattedCitation" : "(R Core Team, 2015)", "previouslyFormattedCitation" : "(R Core Team, 2015)" }, "properties" : {  }, "schema" : "https://github.com/citation-style-language/schema/raw/master/csl-citation.json" }</w:instrText>
      </w:r>
      <w:r w:rsidRPr="009307BC">
        <w:rPr>
          <w:lang w:val="en-GB"/>
        </w:rPr>
        <w:fldChar w:fldCharType="separate"/>
      </w:r>
      <w:r w:rsidRPr="009307BC">
        <w:rPr>
          <w:noProof/>
          <w:lang w:val="en-GB"/>
        </w:rPr>
        <w:t>(R Core Team, 2015)</w:t>
      </w:r>
      <w:r w:rsidRPr="009307BC">
        <w:rPr>
          <w:lang w:val="en-GB"/>
        </w:rPr>
        <w:fldChar w:fldCharType="end"/>
      </w:r>
      <w:r w:rsidRPr="009307BC">
        <w:rPr>
          <w:lang w:val="en-GB"/>
        </w:rPr>
        <w:t xml:space="preserve">. Starting parameters for the fitting were sampled 10,000 times from a normal distribution centred on values estimated from a </w:t>
      </w:r>
      <w:proofErr w:type="spellStart"/>
      <w:r w:rsidRPr="009307BC">
        <w:rPr>
          <w:lang w:val="en-GB"/>
        </w:rPr>
        <w:t>linearised</w:t>
      </w:r>
      <w:proofErr w:type="spellEnd"/>
      <w:r w:rsidRPr="009307BC">
        <w:rPr>
          <w:lang w:val="en-GB"/>
        </w:rPr>
        <w:t xml:space="preserve"> Arrhenius function to determine the parameter values that yielded the best fit to the data. Best fit was determined based on highest R</w:t>
      </w:r>
      <w:r w:rsidRPr="009307BC">
        <w:rPr>
          <w:vertAlign w:val="superscript"/>
          <w:lang w:val="en-GB"/>
        </w:rPr>
        <w:t>2</w:t>
      </w:r>
      <w:r w:rsidRPr="009307BC">
        <w:rPr>
          <w:lang w:val="en-GB"/>
        </w:rPr>
        <w:t xml:space="preserve"> and lowest AIC and BIC when R</w:t>
      </w:r>
      <w:r w:rsidRPr="009307BC">
        <w:rPr>
          <w:vertAlign w:val="superscript"/>
          <w:lang w:val="en-GB"/>
        </w:rPr>
        <w:t>2</w:t>
      </w:r>
      <w:r w:rsidRPr="009307BC">
        <w:rPr>
          <w:lang w:val="en-GB"/>
        </w:rPr>
        <w:t xml:space="preserve"> values were equal.</w:t>
      </w:r>
      <w:r w:rsidRPr="009307BC">
        <w:rPr>
          <w:position w:val="10"/>
          <w:lang w:val="en-GB"/>
        </w:rPr>
        <w:t xml:space="preserve"> </w:t>
      </w:r>
    </w:p>
    <w:p w14:paraId="37E4D697" w14:textId="21C33FB0" w:rsidR="0091202F" w:rsidRPr="009307BC" w:rsidRDefault="0091202F" w:rsidP="0091202F">
      <w:pPr>
        <w:ind w:firstLine="720"/>
        <w:jc w:val="both"/>
        <w:rPr>
          <w:lang w:val="en-GB"/>
        </w:rPr>
      </w:pPr>
      <w:r w:rsidRPr="009307BC">
        <w:rPr>
          <w:lang w:val="en-GB"/>
        </w:rPr>
        <w:t>Sharp</w:t>
      </w:r>
      <w:r w:rsidR="004F2683" w:rsidRPr="009307BC">
        <w:rPr>
          <w:lang w:val="en-GB"/>
        </w:rPr>
        <w:t>e-Schoolfield models (equation 1</w:t>
      </w:r>
      <w:r w:rsidRPr="009307BC">
        <w:rPr>
          <w:lang w:val="en-GB"/>
        </w:rPr>
        <w:t xml:space="preserve">) were fit to the respiration data for each </w:t>
      </w:r>
      <w:r w:rsidR="00C43FE7" w:rsidRPr="009307BC">
        <w:rPr>
          <w:lang w:val="en-GB"/>
        </w:rPr>
        <w:t>population</w:t>
      </w:r>
      <w:r w:rsidRPr="009307BC">
        <w:rPr>
          <w:lang w:val="en-GB"/>
        </w:rPr>
        <w:t xml:space="preserve">. The best-fit model out of 10,000 runs in each case was kept to estimate the values of </w:t>
      </w:r>
      <w:proofErr w:type="spellStart"/>
      <w:r w:rsidRPr="009307BC">
        <w:rPr>
          <w:i/>
          <w:lang w:val="en-GB"/>
        </w:rPr>
        <w:t>E</w:t>
      </w:r>
      <w:r w:rsidRPr="009307BC">
        <w:rPr>
          <w:i/>
          <w:vertAlign w:val="subscript"/>
          <w:lang w:val="en-GB"/>
        </w:rPr>
        <w:t>a</w:t>
      </w:r>
      <w:proofErr w:type="spellEnd"/>
      <w:r w:rsidRPr="009307BC">
        <w:rPr>
          <w:i/>
          <w:lang w:val="en-GB"/>
        </w:rPr>
        <w:t>, E</w:t>
      </w:r>
      <w:r w:rsidRPr="009307BC">
        <w:rPr>
          <w:i/>
          <w:vertAlign w:val="subscript"/>
          <w:lang w:val="en-GB"/>
        </w:rPr>
        <w:t>d</w:t>
      </w:r>
      <w:r w:rsidRPr="009307BC">
        <w:rPr>
          <w:i/>
          <w:lang w:val="en-GB"/>
        </w:rPr>
        <w:t>, B</w:t>
      </w:r>
      <w:r w:rsidRPr="009307BC">
        <w:rPr>
          <w:i/>
          <w:vertAlign w:val="subscript"/>
          <w:lang w:val="en-GB"/>
        </w:rPr>
        <w:t>0</w:t>
      </w:r>
      <w:r w:rsidRPr="009307BC">
        <w:rPr>
          <w:i/>
          <w:lang w:val="en-GB"/>
        </w:rPr>
        <w:t>, β</w:t>
      </w:r>
      <w:r w:rsidRPr="009307BC">
        <w:rPr>
          <w:lang w:val="en-GB"/>
        </w:rPr>
        <w:t xml:space="preserve"> and</w:t>
      </w:r>
      <w:r w:rsidRPr="009307BC">
        <w:rPr>
          <w:i/>
          <w:lang w:val="en-GB"/>
        </w:rPr>
        <w:t xml:space="preserve"> </w:t>
      </w:r>
      <w:proofErr w:type="spellStart"/>
      <w:r w:rsidRPr="009307BC">
        <w:rPr>
          <w:i/>
          <w:lang w:val="en-GB"/>
        </w:rPr>
        <w:t>T</w:t>
      </w:r>
      <w:r w:rsidRPr="009307BC">
        <w:rPr>
          <w:i/>
          <w:vertAlign w:val="subscript"/>
          <w:lang w:val="en-GB"/>
        </w:rPr>
        <w:t>pk</w:t>
      </w:r>
      <w:proofErr w:type="spellEnd"/>
      <w:r w:rsidRPr="009307BC">
        <w:rPr>
          <w:position w:val="-6"/>
          <w:lang w:val="en-GB"/>
        </w:rPr>
        <w:t xml:space="preserve"> </w:t>
      </w:r>
      <w:r w:rsidRPr="009307BC">
        <w:rPr>
          <w:lang w:val="en-GB"/>
        </w:rPr>
        <w:t xml:space="preserve">(Table S4). Estimated parameter values </w:t>
      </w:r>
      <w:r w:rsidR="00A94771" w:rsidRPr="009307BC">
        <w:rPr>
          <w:lang w:val="en-GB"/>
        </w:rPr>
        <w:t xml:space="preserve">from each TPC </w:t>
      </w:r>
      <w:r w:rsidRPr="009307BC">
        <w:rPr>
          <w:lang w:val="en-GB"/>
        </w:rPr>
        <w:t xml:space="preserve">were then compared between populations. Parameter values were considered statistically different from each other when associated </w:t>
      </w:r>
      <w:r w:rsidR="00A94771" w:rsidRPr="009307BC">
        <w:rPr>
          <w:lang w:val="en-GB"/>
        </w:rPr>
        <w:t xml:space="preserve">95% </w:t>
      </w:r>
      <w:r w:rsidRPr="009307BC">
        <w:rPr>
          <w:lang w:val="en-GB"/>
        </w:rPr>
        <w:t>confidence intervals did not overlap.</w:t>
      </w:r>
    </w:p>
    <w:p w14:paraId="6D33403D" w14:textId="6EEBFFD1" w:rsidR="004F2683" w:rsidRPr="009307BC" w:rsidRDefault="004F2683" w:rsidP="004F2683">
      <w:pPr>
        <w:ind w:firstLine="720"/>
        <w:jc w:val="both"/>
        <w:rPr>
          <w:lang w:val="en-GB"/>
        </w:rPr>
      </w:pPr>
      <w:r w:rsidRPr="009307BC">
        <w:rPr>
          <w:lang w:val="en-GB"/>
        </w:rPr>
        <w:t>Scaling up from respiration measurements, we can model</w:t>
      </w:r>
      <w:r w:rsidR="00DD35CF">
        <w:rPr>
          <w:lang w:val="en-GB"/>
        </w:rPr>
        <w:t xml:space="preserve"> temperature dependence of</w:t>
      </w:r>
      <w:r w:rsidRPr="009307BC">
        <w:rPr>
          <w:lang w:val="en-GB"/>
        </w:rPr>
        <w:t xml:space="preserve"> velocity rates from respiration TPCs. The energetics of animal movement, and specifically swimming, have been extensively studied for various species </w:t>
      </w:r>
      <w:r w:rsidRPr="009307BC">
        <w:rPr>
          <w:lang w:val="en-GB"/>
        </w:rPr>
        <w:fldChar w:fldCharType="begin" w:fldLock="1"/>
      </w:r>
      <w:r w:rsidRPr="009307BC">
        <w:rPr>
          <w:lang w:val="en-GB"/>
        </w:rPr>
        <w:instrText>ADDIN CSL_CITATION { "citationItems" : [ { "id" : "ITEM-1", "itemData" : { "author" : [ { "dropping-particle" : "", "family" : "Videler", "given" : "John J", "non-dropping-particle" : "", "parse-names" : false, "suffix" : "" } ], "id" : "ITEM-1", "issued" : { "date-parts" : [ [ "1993" ] ] }, "publisher" : "Springer Science &amp; Business Media", "title" : "Fish swimming", "type" : "book", "volume" : "10" }, "uris" : [ "http://www.mendeley.com/documents/?uuid=70094dbe-2371-4be1-bd5e-9d3c0cc046d5" ] }, { "id" : "ITEM-2", "itemData" : { "author" : [ { "dropping-particle" : "", "family" : "Videler", "given" : "J J", "non-dropping-particle" : "", "parse-names" : false, "suffix" : "" }, { "dropping-particle" : "", "family" : "Nolet", "given" : "B A", "non-dropping-particle" : "", "parse-names" : false, "suffix" : "" } ], "container-title" : "Comparative Biochemistry and Physiology Part A: Physiology", "id" : "ITEM-2", "issue" : "2", "issued" : { "date-parts" : [ [ "1990" ] ] }, "page" : "91-99", "publisher" : "Elsevier", "title" : "Costs of swimming measured at optimum speed: scale effects, differences between swimming styles, taxonomic groups and submerged and surface swimming", "type" : "article-journal", "volume" : "97" }, "uris" : [ "http://www.mendeley.com/documents/?uuid=d5f572d3-dc52-4d91-9e59-d4e81676a19b" ] }, { "id" : "ITEM-3", "itemData" : { "author" : [ { "dropping-particle" : "", "family" : "Alexander", "given" : "R McNeill", "non-dropping-particle" : "", "parse-names" : false, "suffix" : "" } ], "id" : "ITEM-3", "issued" : { "date-parts" : [ [ "2003" ] ] }, "publisher" : "Princeton University Press", "title" : "Principles of animal locomotion", "type" : "book" }, "uris" : [ "http://www.mendeley.com/documents/?uuid=89d521e5-37d4-4b2d-92fc-870acedec200" ] } ], "mendeley" : { "formattedCitation" : "(Videler and Nolet, 1990; Videler, 1993; Alexander, 2003)", "plainTextFormattedCitation" : "(Videler and Nolet, 1990; Videler, 1993; Alexander, 2003)", "previouslyFormattedCitation" : "(Videler and Nolet, 1990; Videler, 1993; Alexander, 2003)" }, "properties" : {  }, "schema" : "https://github.com/citation-style-language/schema/raw/master/csl-citation.json" }</w:instrText>
      </w:r>
      <w:r w:rsidRPr="009307BC">
        <w:rPr>
          <w:lang w:val="en-GB"/>
        </w:rPr>
        <w:fldChar w:fldCharType="separate"/>
      </w:r>
      <w:r w:rsidRPr="009307BC">
        <w:rPr>
          <w:noProof/>
          <w:lang w:val="en-GB"/>
        </w:rPr>
        <w:t>(Videler and Nolet, 1990; Videler, 1993; Alexander, 2003)</w:t>
      </w:r>
      <w:r w:rsidRPr="009307BC">
        <w:rPr>
          <w:lang w:val="en-GB"/>
        </w:rPr>
        <w:fldChar w:fldCharType="end"/>
      </w:r>
      <w:r w:rsidRPr="009307BC">
        <w:rPr>
          <w:lang w:val="en-GB"/>
        </w:rPr>
        <w:t xml:space="preserve">. Assuming that velocity scales linearly with metabolic rate </w:t>
      </w:r>
      <w:r w:rsidRPr="009307BC">
        <w:rPr>
          <w:lang w:val="en-GB"/>
        </w:rPr>
        <w:fldChar w:fldCharType="begin" w:fldLock="1"/>
      </w:r>
      <w:r w:rsidRPr="009307BC">
        <w:rPr>
          <w:lang w:val="en-GB"/>
        </w:rPr>
        <w:instrText>ADDIN CSL_CITATION { "citationItems" : [ { "id" : "ITEM-1", "itemData" : { "author" : [ { "dropping-particle" : "", "family" : "Tucker", "given" : "Vance A", "non-dropping-particle" : "", "parse-names" : false, "suffix" : "" } ], "container-title" : "Comparative Biochemistry and Physiology", "id" : "ITEM-1", "issue" : "4", "issued" : { "date-parts" : [ [ "1970" ] ] }, "page" : "841-846", "publisher" : "Elsevier", "title" : "Energetic cost of locomotion in animals", "type" : "article-journal", "volume" : "34" }, "uris" : [ "http://www.mendeley.com/documents/?uuid=ccfa0475-19c2-4599-b7b2-186dfab2b312" ] }, { "id" : "ITEM-2", "itemData" : { "author" : [ { "dropping-particle" : "", "family" : "Alexander", "given" : "R McNeill", "non-dropping-particle" : "", "parse-names" : false, "suffix" : "" } ], "id" : "ITEM-2", "issued" : { "date-parts" : [ [ "2003" ] ] }, "publisher" : "Princeton University Press", "title" : "Principles of animal locomotion", "type" : "book" }, "uris" : [ "http://www.mendeley.com/documents/?uuid=89d521e5-37d4-4b2d-92fc-870acedec200" ] } ], "mendeley" : { "formattedCitation" : "(Tucker, 1970; Alexander, 2003)", "plainTextFormattedCitation" : "(Tucker, 1970; Alexander, 2003)", "previouslyFormattedCitation" : "(Tucker, 1970; Alexander, 2003)" }, "properties" : {  }, "schema" : "https://github.com/citation-style-language/schema/raw/master/csl-citation.json" }</w:instrText>
      </w:r>
      <w:r w:rsidRPr="009307BC">
        <w:rPr>
          <w:lang w:val="en-GB"/>
        </w:rPr>
        <w:fldChar w:fldCharType="separate"/>
      </w:r>
      <w:r w:rsidRPr="009307BC">
        <w:rPr>
          <w:noProof/>
          <w:lang w:val="en-GB"/>
        </w:rPr>
        <w:t>(Tucker, 1970; Alexander, 2003)</w:t>
      </w:r>
      <w:r w:rsidRPr="009307BC">
        <w:rPr>
          <w:lang w:val="en-GB"/>
        </w:rPr>
        <w:fldChar w:fldCharType="end"/>
      </w:r>
      <w:r w:rsidRPr="009307BC">
        <w:rPr>
          <w:lang w:val="en-GB"/>
        </w:rPr>
        <w:t>, there exists a relationship between cost of transport (</w:t>
      </w:r>
      <w:r w:rsidRPr="009307BC">
        <w:rPr>
          <w:i/>
          <w:lang w:val="en-GB"/>
        </w:rPr>
        <w:t>C</w:t>
      </w:r>
      <w:r w:rsidRPr="009307BC">
        <w:rPr>
          <w:lang w:val="en-GB"/>
        </w:rPr>
        <w:t xml:space="preserve">), the amount of energy </w:t>
      </w:r>
      <w:ins w:id="17" w:author="Becca Kordas" w:date="2018-04-03T15:52:00Z">
        <w:r w:rsidR="00737FCC" w:rsidRPr="009307BC">
          <w:rPr>
            <w:lang w:val="en-GB"/>
          </w:rPr>
          <w:t>(</w:t>
        </w:r>
      </w:ins>
      <w:r w:rsidRPr="009307BC">
        <w:rPr>
          <w:lang w:val="en-GB"/>
        </w:rPr>
        <w:t>in J</w:t>
      </w:r>
      <w:ins w:id="18" w:author="Becca Kordas" w:date="2018-04-03T15:52:00Z">
        <w:r w:rsidR="00737FCC" w:rsidRPr="009307BC">
          <w:rPr>
            <w:lang w:val="en-GB"/>
          </w:rPr>
          <w:t>)</w:t>
        </w:r>
      </w:ins>
      <w:r w:rsidRPr="009307BC">
        <w:rPr>
          <w:lang w:val="en-GB"/>
        </w:rPr>
        <w:t xml:space="preserve"> needed to transport 1N over 1m</w:t>
      </w:r>
      <w:r w:rsidRPr="009307BC">
        <w:rPr>
          <w:i/>
          <w:lang w:val="en-GB"/>
        </w:rPr>
        <w:t xml:space="preserve"> </w:t>
      </w:r>
      <w:r w:rsidRPr="009307BC">
        <w:rPr>
          <w:lang w:val="en-GB"/>
        </w:rPr>
        <w:t>in submerged swimmers, and metabolic rate (</w:t>
      </w:r>
      <w:r w:rsidRPr="009307BC">
        <w:rPr>
          <w:i/>
          <w:lang w:val="en-GB"/>
        </w:rPr>
        <w:t>B</w:t>
      </w:r>
      <w:r w:rsidRPr="009307BC">
        <w:rPr>
          <w:lang w:val="en-GB"/>
        </w:rPr>
        <w:t xml:space="preserve">). Rearranging </w:t>
      </w:r>
      <w:proofErr w:type="spellStart"/>
      <w:r w:rsidRPr="009307BC">
        <w:rPr>
          <w:lang w:val="en-GB"/>
        </w:rPr>
        <w:t>Videler’s</w:t>
      </w:r>
      <w:proofErr w:type="spellEnd"/>
      <w:r w:rsidRPr="009307BC">
        <w:rPr>
          <w:lang w:val="en-GB"/>
        </w:rPr>
        <w:t xml:space="preserve"> equation for velocity yields: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7789"/>
        <w:gridCol w:w="533"/>
      </w:tblGrid>
      <w:tr w:rsidR="004F2683" w:rsidRPr="009307BC" w14:paraId="060B7F32" w14:textId="77777777" w:rsidTr="004F2683">
        <w:trPr>
          <w:trHeight w:val="880"/>
        </w:trPr>
        <w:tc>
          <w:tcPr>
            <w:tcW w:w="534" w:type="dxa"/>
          </w:tcPr>
          <w:p w14:paraId="6234566D" w14:textId="77777777" w:rsidR="004F2683" w:rsidRPr="009307BC" w:rsidRDefault="004F2683" w:rsidP="004F2683">
            <w:pPr>
              <w:jc w:val="both"/>
              <w:rPr>
                <w:lang w:val="en-GB"/>
              </w:rPr>
            </w:pPr>
          </w:p>
        </w:tc>
        <w:tc>
          <w:tcPr>
            <w:tcW w:w="7796" w:type="dxa"/>
            <w:vAlign w:val="center"/>
          </w:tcPr>
          <w:p w14:paraId="0CE46D97" w14:textId="77777777" w:rsidR="004F2683" w:rsidRPr="009307BC" w:rsidRDefault="004F2683" w:rsidP="004F2683">
            <w:pPr>
              <w:jc w:val="both"/>
              <w:rPr>
                <w:lang w:val="en-GB"/>
              </w:rPr>
            </w:pPr>
            <m:oMathPara>
              <m:oMath>
                <m:r>
                  <w:rPr>
                    <w:rFonts w:ascii="Cambria Math" w:hAnsi="Cambria Math"/>
                    <w:lang w:val="en-GB"/>
                  </w:rPr>
                  <m:t xml:space="preserve">v= </m:t>
                </m:r>
                <m:f>
                  <m:fPr>
                    <m:ctrlPr>
                      <w:rPr>
                        <w:rFonts w:ascii="Cambria Math" w:hAnsi="Cambria Math"/>
                        <w:i/>
                        <w:lang w:val="en-GB"/>
                      </w:rPr>
                    </m:ctrlPr>
                  </m:fPr>
                  <m:num>
                    <m:r>
                      <w:rPr>
                        <w:rFonts w:ascii="Cambria Math" w:hAnsi="Cambria Math"/>
                        <w:lang w:val="en-GB"/>
                      </w:rPr>
                      <m:t>B</m:t>
                    </m:r>
                  </m:num>
                  <m:den>
                    <m:r>
                      <w:rPr>
                        <w:rFonts w:ascii="Cambria Math" w:hAnsi="Cambria Math"/>
                        <w:lang w:val="en-GB"/>
                      </w:rPr>
                      <m:t>Cmg</m:t>
                    </m:r>
                  </m:den>
                </m:f>
              </m:oMath>
            </m:oMathPara>
          </w:p>
          <w:p w14:paraId="324CF31A" w14:textId="77777777" w:rsidR="004F2683" w:rsidRPr="009307BC" w:rsidRDefault="004F2683" w:rsidP="004F2683">
            <w:pPr>
              <w:jc w:val="both"/>
              <w:rPr>
                <w:lang w:val="en-GB"/>
              </w:rPr>
            </w:pPr>
          </w:p>
        </w:tc>
        <w:tc>
          <w:tcPr>
            <w:tcW w:w="526" w:type="dxa"/>
            <w:vAlign w:val="center"/>
          </w:tcPr>
          <w:p w14:paraId="4D16FD98" w14:textId="4E33BFFB" w:rsidR="004F2683" w:rsidRPr="009307BC" w:rsidRDefault="004F2683" w:rsidP="004F2683">
            <w:pPr>
              <w:jc w:val="both"/>
              <w:rPr>
                <w:lang w:val="en-GB"/>
              </w:rPr>
            </w:pPr>
            <w:r w:rsidRPr="009307BC">
              <w:rPr>
                <w:lang w:val="en-GB"/>
              </w:rPr>
              <w:t>(2)</w:t>
            </w:r>
          </w:p>
        </w:tc>
      </w:tr>
    </w:tbl>
    <w:p w14:paraId="70200B81" w14:textId="77777777" w:rsidR="004F2683" w:rsidRPr="009307BC" w:rsidRDefault="004F2683" w:rsidP="004F2683">
      <w:pPr>
        <w:jc w:val="both"/>
        <w:rPr>
          <w:lang w:val="en-GB"/>
        </w:rPr>
      </w:pPr>
      <w:r w:rsidRPr="009307BC">
        <w:rPr>
          <w:lang w:val="en-GB"/>
        </w:rPr>
        <w:t xml:space="preserve">Where </w:t>
      </w:r>
      <w:r w:rsidRPr="009307BC">
        <w:rPr>
          <w:i/>
          <w:lang w:val="en-GB"/>
        </w:rPr>
        <w:t>B</w:t>
      </w:r>
      <w:r w:rsidRPr="009307BC">
        <w:rPr>
          <w:lang w:val="en-GB"/>
        </w:rPr>
        <w:t xml:space="preserve"> is in J.s</w:t>
      </w:r>
      <w:r w:rsidRPr="009307BC">
        <w:rPr>
          <w:vertAlign w:val="superscript"/>
          <w:lang w:val="en-GB"/>
        </w:rPr>
        <w:t>-1</w:t>
      </w:r>
      <w:r w:rsidRPr="009307BC">
        <w:rPr>
          <w:lang w:val="en-GB"/>
        </w:rPr>
        <w:t xml:space="preserve">, </w:t>
      </w:r>
      <w:r w:rsidRPr="009307BC">
        <w:rPr>
          <w:i/>
          <w:lang w:val="en-GB"/>
        </w:rPr>
        <w:t>m</w:t>
      </w:r>
      <w:r w:rsidRPr="009307BC">
        <w:rPr>
          <w:lang w:val="en-GB"/>
        </w:rPr>
        <w:t xml:space="preserve"> is mass in kg, </w:t>
      </w:r>
      <w:r w:rsidRPr="009307BC">
        <w:rPr>
          <w:i/>
          <w:lang w:val="en-GB"/>
        </w:rPr>
        <w:t>g</w:t>
      </w:r>
      <w:r w:rsidRPr="009307BC">
        <w:rPr>
          <w:lang w:val="en-GB"/>
        </w:rPr>
        <w:t xml:space="preserve"> is gravitational acceleration in m.s</w:t>
      </w:r>
      <w:r w:rsidRPr="009307BC">
        <w:rPr>
          <w:vertAlign w:val="superscript"/>
          <w:lang w:val="en-GB"/>
        </w:rPr>
        <w:t>-2</w:t>
      </w:r>
      <w:r w:rsidRPr="009307BC">
        <w:rPr>
          <w:lang w:val="en-GB"/>
        </w:rPr>
        <w:t xml:space="preserve">, </w:t>
      </w:r>
      <w:r w:rsidRPr="009307BC">
        <w:rPr>
          <w:i/>
          <w:lang w:val="en-GB"/>
        </w:rPr>
        <w:t>v</w:t>
      </w:r>
      <w:r w:rsidRPr="009307BC">
        <w:rPr>
          <w:lang w:val="en-GB"/>
        </w:rPr>
        <w:t xml:space="preserve"> is velocity in m.s</w:t>
      </w:r>
      <w:r w:rsidRPr="009307BC">
        <w:rPr>
          <w:vertAlign w:val="superscript"/>
          <w:lang w:val="en-GB"/>
        </w:rPr>
        <w:t>-1</w:t>
      </w:r>
      <w:r w:rsidRPr="009307BC">
        <w:rPr>
          <w:lang w:val="en-GB"/>
        </w:rPr>
        <w:t xml:space="preserve">, </w:t>
      </w:r>
      <w:r w:rsidRPr="009307BC">
        <w:rPr>
          <w:i/>
          <w:lang w:val="en-GB"/>
        </w:rPr>
        <w:t>C</w:t>
      </w:r>
      <w:r w:rsidRPr="009307BC">
        <w:rPr>
          <w:lang w:val="en-GB"/>
        </w:rPr>
        <w:t xml:space="preserve"> is expressed in J.Nm</w:t>
      </w:r>
      <w:r w:rsidRPr="009307BC">
        <w:rPr>
          <w:vertAlign w:val="superscript"/>
          <w:lang w:val="en-GB"/>
        </w:rPr>
        <w:t>-1</w:t>
      </w:r>
      <w:r w:rsidRPr="009307BC">
        <w:rPr>
          <w:i/>
          <w:lang w:val="en-GB"/>
        </w:rPr>
        <w:t xml:space="preserve"> </w:t>
      </w:r>
      <w:r w:rsidRPr="009307BC">
        <w:rPr>
          <w:lang w:val="en-GB"/>
        </w:rPr>
        <w:t xml:space="preserve">and was calculated from: </w:t>
      </w:r>
      <w:r w:rsidRPr="009307BC">
        <w:rPr>
          <w:i/>
          <w:lang w:val="en-GB"/>
        </w:rPr>
        <w:t xml:space="preserve">C </w:t>
      </w:r>
      <w:r w:rsidRPr="009307BC">
        <w:rPr>
          <w:lang w:val="en-GB"/>
        </w:rPr>
        <w:t>= 1.1</w:t>
      </w:r>
      <w:r w:rsidRPr="009307BC">
        <w:rPr>
          <w:i/>
          <w:lang w:val="en-GB"/>
        </w:rPr>
        <w:t>m</w:t>
      </w:r>
      <w:r w:rsidRPr="009307BC">
        <w:rPr>
          <w:vertAlign w:val="superscript"/>
          <w:lang w:val="en-GB"/>
        </w:rPr>
        <w:t>-0.038</w:t>
      </w:r>
      <w:r w:rsidRPr="009307BC">
        <w:rPr>
          <w:lang w:val="en-GB"/>
        </w:rPr>
        <w:t xml:space="preserve"> (</w:t>
      </w:r>
      <w:proofErr w:type="spellStart"/>
      <w:r w:rsidRPr="009307BC">
        <w:rPr>
          <w:lang w:val="en-GB"/>
        </w:rPr>
        <w:t>Videler</w:t>
      </w:r>
      <w:proofErr w:type="spellEnd"/>
      <w:r w:rsidRPr="009307BC">
        <w:rPr>
          <w:lang w:val="en-GB"/>
        </w:rPr>
        <w:t>, 1993).</w:t>
      </w:r>
    </w:p>
    <w:p w14:paraId="1866387F" w14:textId="4BFF73A5" w:rsidR="004F2683" w:rsidRPr="009307BC" w:rsidRDefault="004F2683" w:rsidP="004F2683">
      <w:pPr>
        <w:ind w:firstLine="720"/>
        <w:jc w:val="both"/>
        <w:rPr>
          <w:i/>
          <w:lang w:val="en-GB"/>
        </w:rPr>
      </w:pPr>
      <w:r w:rsidRPr="009307BC">
        <w:rPr>
          <w:lang w:val="en-GB"/>
        </w:rPr>
        <w:t xml:space="preserve">We assumed that the energy provided for muscle contraction and velocity comes from the combustion of nutrients via oxygen consumption </w:t>
      </w:r>
      <w:r w:rsidRPr="009307BC">
        <w:rPr>
          <w:lang w:val="en-GB"/>
        </w:rPr>
        <w:fldChar w:fldCharType="begin" w:fldLock="1"/>
      </w:r>
      <w:r w:rsidRPr="009307BC">
        <w:rPr>
          <w:lang w:val="en-GB"/>
        </w:rPr>
        <w:instrText>ADDIN CSL_CITATION { "citationItems" : [ { "id" : "ITEM-1", "itemData" : { "DOI" : "10.1007/BF00345305", "ISBN" : "0029-8549", "ISSN" : "00298549", "abstract" : "Summary. The energy equivalents given in the literature are reviewed and criticised. New equivalents are calculated for protein respiration. The energy equivalent for converting rate of oxygen consumption into rate of heat pro- duction (0OX cai mg-1 oxygen consumed) is 3.53 cai mg-1 for carbohydrate oxidation, 3.28 cal mg-1 (range 3.22-3.32) for fat oxidation. Qox values for the respiration of standard protein are the same at 3.25 cai mg-1 for ureotelic and uricotelic animals, and about 2 % less at 3.20 cal mg-1 for ammoniotelic animals. The energy equivalent for converting rate of oxygen con- sumption into rate of energy loss in excreta (Qex cai mg-1) varies considerably with different excretory products. Values for standard protein are 0.62 cai mg-1 for ammonioteles, 0.58 cal mg-1 for ureoteles, and 0.94 cai mg-1 for uricoteles. The various factors affecting both Qox and Qex are discussed, and examples of the estima- tion of general energy equivalents are given.", "author" : [ { "dropping-particle" : "", "family" : "Elliott", "given" : "J. M.", "non-dropping-particle" : "", "parse-names" : false, "suffix" : "" }, { "dropping-particle" : "", "family" : "Davison", "given" : "W.", "non-dropping-particle" : "", "parse-names" : false, "suffix" : "" } ], "container-title" : "Oecologia", "id" : "ITEM-1", "issue" : "3", "issued" : { "date-parts" : [ [ "1975" ] ] }, "page" : "195-201", "title" : "Energy equivalents of oxygen consumption in animal energetics", "type" : "article-journal", "volume" : "19" }, "uris" : [ "http://www.mendeley.com/documents/?uuid=5219aa5d-bdb0-41a7-b8ee-343403642937" ] }, { "id" : "ITEM-2", "itemData" : { "abstract" : "THE STATISTICS DIVISION OF FAO HAS LAUNCHED A NEW VERSION OF FAOSTAT, WHICH IS PART OF THE ORGANIZATION'S MISSION TO IMPROVE DATA COLLECTION AND DISSEMINATION FOR DEVELOPMENT AND THE FIGHT AGAINST GLOBAL HUNGER AND MALNUTRITION. THE NEW PLATFORM CONTINUES TO OFFER FREE AND EASY ACCESS TO DATA FOR 245 COUNTRIES AND 35 REGIONAL AREAS FROM 1961 THROUGH THE MOST RECENT YEAR AVAILABLE. ENHANCED FEATURES INCLUDE BROWSING AND ANALYSIS OF DATA, AN ADVANCED INTERACTIVE DATA DOWNLOAD, AND ENHANCED DATA EXCHANGE THROUGH WEB SERVICES.", "author" : [ { "dropping-particle" : "", "family" : "Food and Agriculture Organization", "given" : "", "non-dropping-particle" : "", "parse-names" : false, "suffix" : "" } ], "container-title" : "United Nations", "id" : "ITEM-2", "issued" : { "date-parts" : [ [ "2015" ] ] }, "title" : "FAOSTAT", "type" : "webpage" }, "uris" : [ "http://www.mendeley.com/documents/?uuid=9b96cb81-cec1-3a3d-a5d3-27deb6020b01" ] }, { "id" : "ITEM-3", "itemData" : { "DOI" : "10.1017/CBO9781107415324.004", "ISBN" : "9788578110796", "ISSN" : "1098-6596", "PMID" : "25246403", "abstract" : "The kilocalorie, which has been defined as the amount of heat energy needed to raise the temperature of a kilogram of water 1\u00ba C, is the unit that has been used traditionally for expressing the energy value of foods. Recently the International Bureau of Weights and Measures has recommended that the joule, a unit of energy applicable to electrical, work, and chemical energy, be adopted as the preferred unit for all forms of energy. The joule is derived from basic units in the International System of Units (SI) and is defined as a measure of force (newtons) times distance (metres). In the interest of uniform nomenclature, some nutritionists have proposed that the kilojoule replace the kilocalorie. The conversion factor for expressing kcalories as kjoules, as recommended by the Committee on Nomenclature of the International Union of Nutritional Sciences, is 1 kcalorie equals 4.184 kjoules, based on the kcalorie determined at 14.5\u00ba to 15.5\u00ba C. Use of kjoules in place of kcalories as the unit of measure for energy in no way invalidates the principles underlying the Atwater system for determining energy value of foods and the energy needs and energy expenditures of man. The Atwater system is based on the demonstrated principle that the oxygen used, the carbon dioxide formed, and the energy evolved in oxidizing foods are the same whether this oxidation takes place in the body of man or in a bomb calorimeter. Furthermore, Atwater has clearly shown that by applying appropriate factors, which allow for metabolic losses, to the contents of protein, fat, and carbohydrate in a food, teh physiologically available energy value of that food can be calculated with outstanding accuracy. The results obtained by this procedure are in excellent agreement with data from measurements made by bomb calorimetry on food and metabolic products. Results of studies by Atwater and others could be expressed either in kcalories or in kjoules.", "author" : [ { "dropping-particle" : "", "family" : "Merrill", "given" : "Annabel L.", "non-dropping-particle" : "", "parse-names" : false, "suffix" : "" }, { "dropping-particle" : "", "family" : "Watt", "given" : "Bernice K.", "non-dropping-particle" : "", "parse-names" : false, "suffix" : "" } ], "container-title" : "USDA. United States Department of Agriculture", "id" : "ITEM-3", "issued" : { "date-parts" : [ [ "1973" ] ] }, "title" : "Energy value of foods: Basis and derivation", "type" : "article-journal" }, "uris" : [ "http://www.mendeley.com/documents/?uuid=8124927c-17f6-33cb-ab83-e1283fcf1007" ] } ], "mendeley" : { "formattedCitation" : "(Merrill and Watt, 1973; Elliott and Davison, 1975; Food and Agriculture Organization, 2015)", "plainTextFormattedCitation" : "(Merrill and Watt, 1973; Elliott and Davison, 1975; Food and Agriculture Organization, 2015)", "previouslyFormattedCitation" : "(Merrill and Watt, 1973; Elliott and Davison, 1975; Food and Agriculture Organization, 2015)" }, "properties" : {  }, "schema" : "https://github.com/citation-style-language/schema/raw/master/csl-citation.json" }</w:instrText>
      </w:r>
      <w:r w:rsidRPr="009307BC">
        <w:rPr>
          <w:lang w:val="en-GB"/>
        </w:rPr>
        <w:fldChar w:fldCharType="separate"/>
      </w:r>
      <w:r w:rsidRPr="009307BC">
        <w:rPr>
          <w:noProof/>
          <w:lang w:val="en-GB"/>
        </w:rPr>
        <w:t>(Merrill and Watt, 1973; Elliott and Davison, 1975; Food and Agriculture Organization, 2015)</w:t>
      </w:r>
      <w:r w:rsidRPr="009307BC">
        <w:rPr>
          <w:lang w:val="en-GB"/>
        </w:rPr>
        <w:fldChar w:fldCharType="end"/>
      </w:r>
      <w:r w:rsidRPr="009307BC">
        <w:rPr>
          <w:lang w:val="en-GB"/>
        </w:rPr>
        <w:t xml:space="preserve">. Metabolism </w:t>
      </w:r>
      <w:r w:rsidR="00737FCC" w:rsidRPr="009307BC">
        <w:rPr>
          <w:lang w:val="en-GB"/>
        </w:rPr>
        <w:t>TPCs</w:t>
      </w:r>
      <w:r w:rsidRPr="009307BC">
        <w:rPr>
          <w:lang w:val="en-GB"/>
        </w:rPr>
        <w:t xml:space="preserve"> </w:t>
      </w:r>
      <w:r w:rsidR="00737FCC" w:rsidRPr="009307BC">
        <w:rPr>
          <w:lang w:val="en-GB"/>
        </w:rPr>
        <w:t xml:space="preserve">for </w:t>
      </w:r>
      <w:r w:rsidRPr="009307BC">
        <w:rPr>
          <w:lang w:val="en-GB"/>
        </w:rPr>
        <w:t>each predator-prey pair</w:t>
      </w:r>
      <w:r w:rsidR="00737FCC" w:rsidRPr="009307BC">
        <w:rPr>
          <w:lang w:val="en-GB"/>
        </w:rPr>
        <w:t>,</w:t>
      </w:r>
      <w:r w:rsidRPr="009307BC">
        <w:rPr>
          <w:lang w:val="en-GB"/>
        </w:rPr>
        <w:t xml:space="preserve"> </w:t>
      </w:r>
      <w:r w:rsidR="00737FCC" w:rsidRPr="009307BC">
        <w:rPr>
          <w:lang w:val="en-GB"/>
        </w:rPr>
        <w:t xml:space="preserve">at each </w:t>
      </w:r>
      <w:r w:rsidRPr="009307BC">
        <w:rPr>
          <w:lang w:val="en-GB"/>
        </w:rPr>
        <w:t>site</w:t>
      </w:r>
      <w:r w:rsidR="00737FCC" w:rsidRPr="009307BC">
        <w:rPr>
          <w:lang w:val="en-GB"/>
        </w:rPr>
        <w:t>,</w:t>
      </w:r>
      <w:r w:rsidRPr="009307BC">
        <w:rPr>
          <w:lang w:val="en-GB"/>
        </w:rPr>
        <w:t xml:space="preserve"> were thus converted into a measure of velocity using equation 2</w:t>
      </w:r>
      <w:r w:rsidRPr="009307BC">
        <w:rPr>
          <w:i/>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7789"/>
        <w:gridCol w:w="533"/>
      </w:tblGrid>
      <w:tr w:rsidR="004F2683" w:rsidRPr="009307BC" w14:paraId="6E445D74" w14:textId="77777777" w:rsidTr="004F2683">
        <w:trPr>
          <w:trHeight w:val="880"/>
        </w:trPr>
        <w:tc>
          <w:tcPr>
            <w:tcW w:w="534" w:type="dxa"/>
          </w:tcPr>
          <w:p w14:paraId="24922872" w14:textId="77777777" w:rsidR="004F2683" w:rsidRPr="009307BC" w:rsidRDefault="004F2683" w:rsidP="004F2683">
            <w:pPr>
              <w:jc w:val="both"/>
              <w:rPr>
                <w:lang w:val="en-GB"/>
              </w:rPr>
            </w:pPr>
          </w:p>
        </w:tc>
        <w:tc>
          <w:tcPr>
            <w:tcW w:w="7796" w:type="dxa"/>
            <w:vAlign w:val="center"/>
          </w:tcPr>
          <w:p w14:paraId="16265BC2" w14:textId="77777777" w:rsidR="004F2683" w:rsidRPr="009307BC" w:rsidRDefault="004F2683" w:rsidP="004F2683">
            <w:pPr>
              <w:ind w:firstLine="720"/>
              <w:jc w:val="both"/>
              <w:rPr>
                <w:i/>
                <w:lang w:val="en-GB"/>
              </w:rPr>
            </w:pPr>
            <m:oMathPara>
              <m:oMath>
                <m:r>
                  <w:rPr>
                    <w:rFonts w:ascii="Cambria Math" w:hAnsi="Cambria Math"/>
                    <w:lang w:val="en-GB"/>
                  </w:rPr>
                  <m:t>v=</m:t>
                </m:r>
                <m:f>
                  <m:fPr>
                    <m:ctrlPr>
                      <w:rPr>
                        <w:rFonts w:ascii="Cambria Math" w:hAnsi="Cambria Math"/>
                        <w:i/>
                        <w:lang w:val="en-GB"/>
                      </w:rPr>
                    </m:ctrlPr>
                  </m:fPr>
                  <m:num>
                    <m:r>
                      <w:rPr>
                        <w:rFonts w:ascii="Cambria Math" w:hAnsi="Cambria Math"/>
                        <w:lang w:val="en-GB"/>
                      </w:rPr>
                      <m:t>Bγ</m:t>
                    </m:r>
                  </m:num>
                  <m:den>
                    <m:r>
                      <w:rPr>
                        <w:rFonts w:ascii="Cambria Math" w:hAnsi="Cambria Math"/>
                        <w:lang w:val="en-GB"/>
                      </w:rPr>
                      <m:t>1.1</m:t>
                    </m:r>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0.962</m:t>
                        </m:r>
                      </m:sup>
                    </m:sSup>
                    <m:r>
                      <w:rPr>
                        <w:rFonts w:ascii="Cambria Math" w:hAnsi="Cambria Math"/>
                        <w:lang w:val="en-GB"/>
                      </w:rPr>
                      <m:t>g</m:t>
                    </m:r>
                  </m:den>
                </m:f>
              </m:oMath>
            </m:oMathPara>
          </w:p>
          <w:p w14:paraId="589AD9BF" w14:textId="77777777" w:rsidR="004F2683" w:rsidRPr="009307BC" w:rsidRDefault="004F2683" w:rsidP="004F2683">
            <w:pPr>
              <w:jc w:val="both"/>
              <w:rPr>
                <w:lang w:val="en-GB"/>
              </w:rPr>
            </w:pPr>
          </w:p>
        </w:tc>
        <w:tc>
          <w:tcPr>
            <w:tcW w:w="526" w:type="dxa"/>
            <w:vAlign w:val="center"/>
          </w:tcPr>
          <w:p w14:paraId="47A05E09" w14:textId="648D665C" w:rsidR="004F2683" w:rsidRPr="009307BC" w:rsidRDefault="004F2683" w:rsidP="004F2683">
            <w:pPr>
              <w:jc w:val="both"/>
              <w:rPr>
                <w:lang w:val="en-GB"/>
              </w:rPr>
            </w:pPr>
            <w:r w:rsidRPr="009307BC">
              <w:rPr>
                <w:lang w:val="en-GB"/>
              </w:rPr>
              <w:t>(3)</w:t>
            </w:r>
          </w:p>
        </w:tc>
      </w:tr>
    </w:tbl>
    <w:p w14:paraId="5844D8F7" w14:textId="5F63F56D" w:rsidR="004F2683" w:rsidRPr="009307BC" w:rsidRDefault="004F2683" w:rsidP="006B7123">
      <w:pPr>
        <w:ind w:firstLine="720"/>
        <w:jc w:val="both"/>
        <w:rPr>
          <w:lang w:val="en-GB"/>
        </w:rPr>
      </w:pPr>
      <w:r w:rsidRPr="009307BC">
        <w:rPr>
          <w:lang w:val="en-GB"/>
        </w:rPr>
        <w:t xml:space="preserve">Where </w:t>
      </w:r>
      <w:r w:rsidRPr="009307BC">
        <w:rPr>
          <w:rFonts w:ascii="Cambria" w:hAnsi="Cambria"/>
          <w:i/>
          <w:lang w:val="en-GB"/>
        </w:rPr>
        <w:t>γ</w:t>
      </w:r>
      <w:r w:rsidRPr="009307BC">
        <w:rPr>
          <w:rFonts w:ascii="Cambria" w:hAnsi="Cambria"/>
          <w:lang w:val="en-GB"/>
        </w:rPr>
        <w:t xml:space="preserve"> is the conversion coefficient of oxygen combustion into energetic output.</w:t>
      </w:r>
      <w:r w:rsidRPr="009307BC">
        <w:rPr>
          <w:lang w:val="en-GB"/>
        </w:rPr>
        <w:t xml:space="preserve"> </w:t>
      </w:r>
      <w:r w:rsidR="006B7123" w:rsidRPr="009307BC">
        <w:rPr>
          <w:lang w:val="en-GB"/>
        </w:rPr>
        <w:t xml:space="preserve">The temperature dependence of </w:t>
      </w:r>
      <w:r w:rsidR="006B7123" w:rsidRPr="009307BC">
        <w:rPr>
          <w:i/>
          <w:lang w:val="en-GB"/>
        </w:rPr>
        <w:t xml:space="preserve">v </w:t>
      </w:r>
      <w:r w:rsidR="006B7123" w:rsidRPr="009307BC">
        <w:rPr>
          <w:lang w:val="en-GB"/>
        </w:rPr>
        <w:t xml:space="preserve">is captured in the </w:t>
      </w:r>
      <w:r w:rsidR="006B7123" w:rsidRPr="009307BC">
        <w:rPr>
          <w:i/>
          <w:lang w:val="en-GB"/>
        </w:rPr>
        <w:t xml:space="preserve">B </w:t>
      </w:r>
      <w:r w:rsidR="006B7123" w:rsidRPr="009307BC">
        <w:rPr>
          <w:lang w:val="en-GB"/>
        </w:rPr>
        <w:t>term</w:t>
      </w:r>
      <w:r w:rsidR="00737FCC" w:rsidRPr="009307BC">
        <w:rPr>
          <w:lang w:val="en-GB"/>
        </w:rPr>
        <w:t xml:space="preserve"> (from</w:t>
      </w:r>
      <w:r w:rsidR="006B7123" w:rsidRPr="009307BC">
        <w:rPr>
          <w:lang w:val="en-GB"/>
        </w:rPr>
        <w:t xml:space="preserve"> equation 1</w:t>
      </w:r>
      <w:r w:rsidR="00737FCC" w:rsidRPr="009307BC">
        <w:rPr>
          <w:lang w:val="en-GB"/>
        </w:rPr>
        <w:t>)</w:t>
      </w:r>
      <w:r w:rsidR="006B7123" w:rsidRPr="009307BC">
        <w:rPr>
          <w:lang w:val="en-GB"/>
        </w:rPr>
        <w:t xml:space="preserve">. </w:t>
      </w:r>
      <w:r w:rsidRPr="009307BC">
        <w:rPr>
          <w:lang w:val="en-GB"/>
        </w:rPr>
        <w:t xml:space="preserve">There are known limitations to this model: measured metabolic rates are </w:t>
      </w:r>
      <w:r w:rsidR="00DD35CF">
        <w:rPr>
          <w:lang w:val="en-GB"/>
        </w:rPr>
        <w:t>converted into a measure of</w:t>
      </w:r>
      <w:r w:rsidRPr="009307BC">
        <w:rPr>
          <w:lang w:val="en-GB"/>
        </w:rPr>
        <w:t xml:space="preserve"> velocity without taking into account increases in metabolism during activity and the efficiency of energy conversion by muscles is ignored. Nevertheless, </w:t>
      </w:r>
      <w:r w:rsidR="00737FCC" w:rsidRPr="009307BC">
        <w:rPr>
          <w:lang w:val="en-GB"/>
        </w:rPr>
        <w:t xml:space="preserve">we expect that </w:t>
      </w:r>
      <w:r w:rsidRPr="009307BC">
        <w:rPr>
          <w:lang w:val="en-GB"/>
        </w:rPr>
        <w:t xml:space="preserve">this model </w:t>
      </w:r>
      <w:r w:rsidR="00737FCC" w:rsidRPr="009307BC">
        <w:rPr>
          <w:lang w:val="en-GB"/>
        </w:rPr>
        <w:t>will</w:t>
      </w:r>
      <w:r w:rsidRPr="009307BC">
        <w:rPr>
          <w:lang w:val="en-GB"/>
        </w:rPr>
        <w:t xml:space="preserve"> provide us with a </w:t>
      </w:r>
      <w:commentRangeStart w:id="19"/>
      <w:r w:rsidRPr="009307BC">
        <w:rPr>
          <w:lang w:val="en-GB"/>
        </w:rPr>
        <w:t>mechanistic prediction of species velocity which can in turn be used to predict predator search rates in various conditions and for any given species where mass and metabolic rates are known.</w:t>
      </w:r>
      <w:commentRangeEnd w:id="19"/>
      <w:r w:rsidR="00737FCC" w:rsidRPr="009307BC">
        <w:rPr>
          <w:rStyle w:val="CommentReference"/>
          <w:lang w:val="en-GB"/>
        </w:rPr>
        <w:commentReference w:id="19"/>
      </w:r>
    </w:p>
    <w:p w14:paraId="72115C93" w14:textId="1612C5CD" w:rsidR="009D7997" w:rsidRPr="009307BC" w:rsidRDefault="00737FCC" w:rsidP="002F3BA5">
      <w:pPr>
        <w:ind w:firstLine="720"/>
        <w:jc w:val="both"/>
        <w:rPr>
          <w:lang w:val="en-GB"/>
        </w:rPr>
      </w:pPr>
      <w:r w:rsidRPr="009307BC">
        <w:rPr>
          <w:lang w:val="en-GB"/>
        </w:rPr>
        <w:t xml:space="preserve">To estimate the strength of predator-prey interactions, we </w:t>
      </w:r>
      <w:r w:rsidR="005E6339" w:rsidRPr="009307BC">
        <w:rPr>
          <w:lang w:val="en-GB"/>
        </w:rPr>
        <w:t>focus</w:t>
      </w:r>
      <w:r w:rsidR="006B7123" w:rsidRPr="009307BC">
        <w:rPr>
          <w:lang w:val="en-GB"/>
        </w:rPr>
        <w:t>ed</w:t>
      </w:r>
      <w:r w:rsidR="005E6339" w:rsidRPr="009307BC">
        <w:rPr>
          <w:lang w:val="en-GB"/>
        </w:rPr>
        <w:t xml:space="preserve"> on </w:t>
      </w:r>
      <w:r w:rsidR="001C5B3B" w:rsidRPr="009307BC">
        <w:rPr>
          <w:lang w:val="en-GB"/>
        </w:rPr>
        <w:t xml:space="preserve">search </w:t>
      </w:r>
      <w:r w:rsidR="000E1ED1" w:rsidRPr="009307BC">
        <w:rPr>
          <w:lang w:val="en-GB"/>
        </w:rPr>
        <w:t>rate</w:t>
      </w:r>
      <w:r w:rsidR="002F3BA5" w:rsidRPr="009307BC">
        <w:rPr>
          <w:lang w:val="en-GB"/>
        </w:rPr>
        <w:t>,</w:t>
      </w:r>
      <w:r w:rsidR="005E6339" w:rsidRPr="009307BC">
        <w:rPr>
          <w:lang w:val="en-GB"/>
        </w:rPr>
        <w:t xml:space="preserve"> the rate at which a consumer </w:t>
      </w:r>
      <w:r w:rsidRPr="009307BC">
        <w:rPr>
          <w:lang w:val="en-GB"/>
        </w:rPr>
        <w:t>moves through an</w:t>
      </w:r>
      <w:r w:rsidR="005E6339" w:rsidRPr="009307BC">
        <w:rPr>
          <w:lang w:val="en-GB"/>
        </w:rPr>
        <w:t xml:space="preserve"> area or volume while searching for prey. </w:t>
      </w:r>
      <w:r w:rsidRPr="009307BC">
        <w:rPr>
          <w:lang w:val="en-GB"/>
        </w:rPr>
        <w:t>I</w:t>
      </w:r>
      <w:r w:rsidR="005E6339" w:rsidRPr="009307BC">
        <w:rPr>
          <w:lang w:val="en-GB"/>
        </w:rPr>
        <w:t xml:space="preserve">n field conditions, search rate </w:t>
      </w:r>
      <w:r w:rsidR="003554B7" w:rsidRPr="009307BC">
        <w:rPr>
          <w:lang w:val="en-GB"/>
        </w:rPr>
        <w:t xml:space="preserve">is a key limiting rate underlying consumer-resource dynamics </w:t>
      </w:r>
      <w:r w:rsidR="002F3BA5" w:rsidRPr="009307BC">
        <w:rPr>
          <w:lang w:val="en-GB"/>
        </w:rPr>
        <w:t xml:space="preserve">because it </w:t>
      </w:r>
      <w:r w:rsidR="003554B7" w:rsidRPr="009307BC">
        <w:rPr>
          <w:lang w:val="en-GB"/>
        </w:rPr>
        <w:t xml:space="preserve">determines the rate of encounter when resources are </w:t>
      </w:r>
      <w:r w:rsidR="004026CE" w:rsidRPr="009307BC">
        <w:rPr>
          <w:lang w:val="en-GB"/>
        </w:rPr>
        <w:t>relatively r</w:t>
      </w:r>
      <w:r w:rsidR="003554B7" w:rsidRPr="009307BC">
        <w:rPr>
          <w:lang w:val="en-GB"/>
        </w:rPr>
        <w:t>are</w:t>
      </w:r>
      <w:r w:rsidR="001C5B3B" w:rsidRPr="009307BC">
        <w:rPr>
          <w:lang w:val="en-GB"/>
        </w:rPr>
        <w:t xml:space="preserve"> </w:t>
      </w:r>
      <w:r w:rsidR="00F85EA3" w:rsidRPr="009307BC">
        <w:rPr>
          <w:lang w:val="en-GB"/>
        </w:rPr>
        <w:fldChar w:fldCharType="begin" w:fldLock="1"/>
      </w:r>
      <w:r w:rsidR="00D455CB" w:rsidRPr="009307BC">
        <w:rPr>
          <w:lang w:val="en-GB"/>
        </w:rPr>
        <w:instrText>ADDIN CSL_CITATION { "citationItems" : [ { "id" : "ITEM-1", "itemData" : { "author" : [ { "dropping-particle" : "", "family" : "McGill", "given" : "Brian J", "non-dropping-particle" : "", "parse-names" : false, "suffix" : "" }, { "dropping-particle" : "", "family" : "Mittelbach", "given" : "Gary G", "non-dropping-particle" : "", "parse-names" : false, "suffix" : "" } ], "container-title" : "Evolutionary Ecology Research", "id" : "ITEM-1", "issue" : "4", "issued" : { "date-parts" : [ [ "2006" ] ] }, "page" : "691-701", "publisher" : "Evolutionary Ecology, Ltd.", "title" : "An allometric vision and motion model to predict prey encounter rates", "type" : "article-journal", "volume" : "8" }, "uris" : [ "http://www.mendeley.com/documents/?uuid=0f952be7-e402-4808-a4c5-c8e1c97ea642" ] }, { "id" : "ITEM-2",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"ITEM-2",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"mendeley" : { "formattedCitation" : "(McGill and Mittelbach, 2006; Pawar, Dell and Savage, 2012)", "plainTextFormattedCitation" : "(McGill and Mittelbach, 2006; Pawar, Dell and Savage, 2012)", "previouslyFormattedCitation" : "(McGill and Mittelbach, 2006; Pawar, Dell and Savage, 2012)" }, "properties" : {  }, "schema" : "https://github.com/citation-style-language/schema/raw/master/csl-citation.json" }</w:instrText>
      </w:r>
      <w:r w:rsidR="00F85EA3" w:rsidRPr="009307BC">
        <w:rPr>
          <w:lang w:val="en-GB"/>
        </w:rPr>
        <w:fldChar w:fldCharType="separate"/>
      </w:r>
      <w:r w:rsidR="00F85EA3" w:rsidRPr="009307BC">
        <w:rPr>
          <w:noProof/>
          <w:lang w:val="en-GB"/>
        </w:rPr>
        <w:t>(McGill and Mittelbach, 2006; Pawar, Dell and Savage, 2012)</w:t>
      </w:r>
      <w:r w:rsidR="00F85EA3" w:rsidRPr="009307BC">
        <w:rPr>
          <w:lang w:val="en-GB"/>
        </w:rPr>
        <w:fldChar w:fldCharType="end"/>
      </w:r>
      <w:r w:rsidR="004D5A66" w:rsidRPr="009307BC">
        <w:rPr>
          <w:lang w:val="en-GB"/>
        </w:rPr>
        <w:t>.</w:t>
      </w:r>
      <w:r w:rsidR="00B224F8" w:rsidRPr="009307BC">
        <w:rPr>
          <w:lang w:val="en-GB"/>
        </w:rPr>
        <w:t xml:space="preserve"> </w:t>
      </w:r>
      <w:r w:rsidR="009D7997" w:rsidRPr="009307BC">
        <w:rPr>
          <w:lang w:val="en-GB"/>
        </w:rPr>
        <w:t xml:space="preserve">Search rates are determined both by environmental </w:t>
      </w:r>
      <w:r w:rsidR="00DD35CF">
        <w:rPr>
          <w:lang w:val="en-GB"/>
        </w:rPr>
        <w:t>dimension</w:t>
      </w:r>
      <w:r w:rsidR="009D7997" w:rsidRPr="009307BC">
        <w:rPr>
          <w:lang w:val="en-GB"/>
        </w:rPr>
        <w:t xml:space="preserve"> and biological traits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1"/>
        <w:gridCol w:w="533"/>
      </w:tblGrid>
      <w:tr w:rsidR="009D7997" w:rsidRPr="009307BC" w14:paraId="24DFCF4E" w14:textId="77777777" w:rsidTr="009D7997">
        <w:tc>
          <w:tcPr>
            <w:tcW w:w="392" w:type="dxa"/>
          </w:tcPr>
          <w:p w14:paraId="6BFB82A8" w14:textId="77777777" w:rsidR="009D7997" w:rsidRPr="009307BC" w:rsidRDefault="009D7997" w:rsidP="009D7997">
            <w:pPr>
              <w:jc w:val="both"/>
              <w:rPr>
                <w:lang w:val="en-GB"/>
              </w:rPr>
            </w:pPr>
          </w:p>
        </w:tc>
        <w:tc>
          <w:tcPr>
            <w:tcW w:w="7938" w:type="dxa"/>
            <w:vAlign w:val="center"/>
          </w:tcPr>
          <w:p w14:paraId="2AD05D7F" w14:textId="56DD19B6" w:rsidR="009D7997" w:rsidRPr="009307BC" w:rsidRDefault="009D7997" w:rsidP="009D7997">
            <w:pPr>
              <w:jc w:val="both"/>
              <w:rPr>
                <w:lang w:val="en-GB"/>
              </w:rPr>
            </w:pPr>
            <m:oMathPara>
              <m:oMath>
                <m:r>
                  <w:rPr>
                    <w:rFonts w:ascii="Cambria Math" w:hAnsi="Cambria Math"/>
                    <w:lang w:val="en-GB"/>
                  </w:rPr>
                  <m:t xml:space="preserve">a= </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r>
                  <w:rPr>
                    <w:rFonts w:ascii="Cambria Math" w:hAnsi="Cambria Math"/>
                    <w:lang w:val="en-GB"/>
                  </w:rPr>
                  <m:t>D</m:t>
                </m:r>
              </m:oMath>
            </m:oMathPara>
          </w:p>
          <w:p w14:paraId="169F8B5C" w14:textId="77777777" w:rsidR="009D7997" w:rsidRPr="009307BC" w:rsidRDefault="009D7997" w:rsidP="009D7997">
            <w:pPr>
              <w:jc w:val="both"/>
              <w:rPr>
                <w:lang w:val="en-GB"/>
              </w:rPr>
            </w:pPr>
          </w:p>
        </w:tc>
        <w:tc>
          <w:tcPr>
            <w:tcW w:w="526" w:type="dxa"/>
            <w:vAlign w:val="center"/>
          </w:tcPr>
          <w:p w14:paraId="01B20112" w14:textId="73305841" w:rsidR="009D7997" w:rsidRPr="009307BC" w:rsidRDefault="006B7123" w:rsidP="009D7997">
            <w:pPr>
              <w:jc w:val="both"/>
              <w:rPr>
                <w:lang w:val="en-GB"/>
              </w:rPr>
            </w:pPr>
            <w:r w:rsidRPr="009307BC">
              <w:rPr>
                <w:lang w:val="en-GB"/>
              </w:rPr>
              <w:t>(4</w:t>
            </w:r>
            <w:r w:rsidR="009D7997" w:rsidRPr="009307BC">
              <w:rPr>
                <w:lang w:val="en-GB"/>
              </w:rPr>
              <w:t>)</w:t>
            </w:r>
          </w:p>
        </w:tc>
      </w:tr>
    </w:tbl>
    <w:p w14:paraId="2220C04B" w14:textId="5515F370" w:rsidR="005B667C" w:rsidRPr="009307BC" w:rsidRDefault="009D7997" w:rsidP="009D7997">
      <w:pPr>
        <w:ind w:firstLine="720"/>
        <w:jc w:val="both"/>
        <w:rPr>
          <w:lang w:val="en-GB"/>
        </w:rPr>
      </w:pPr>
      <w:r w:rsidRPr="009307BC">
        <w:rPr>
          <w:lang w:val="en-GB"/>
        </w:rPr>
        <w:t xml:space="preserve">Where </w:t>
      </w:r>
      <w:proofErr w:type="spellStart"/>
      <w:r w:rsidRPr="009307BC">
        <w:rPr>
          <w:i/>
          <w:lang w:val="en-GB"/>
        </w:rPr>
        <w:t>v</w:t>
      </w:r>
      <w:r w:rsidRPr="009307BC">
        <w:rPr>
          <w:i/>
          <w:vertAlign w:val="subscript"/>
          <w:lang w:val="en-GB"/>
        </w:rPr>
        <w:t>r</w:t>
      </w:r>
      <w:proofErr w:type="spellEnd"/>
      <w:r w:rsidRPr="009307BC">
        <w:rPr>
          <w:i/>
          <w:lang w:val="en-GB"/>
        </w:rPr>
        <w:t xml:space="preserve"> </w:t>
      </w:r>
      <w:r w:rsidRPr="009307BC">
        <w:rPr>
          <w:lang w:val="en-GB"/>
        </w:rPr>
        <w:t xml:space="preserve">is the relative velocity of a predator and its prey and </w:t>
      </w:r>
      <w:r w:rsidRPr="009307BC">
        <w:rPr>
          <w:i/>
          <w:lang w:val="en-GB"/>
        </w:rPr>
        <w:t xml:space="preserve">D </w:t>
      </w:r>
      <w:r w:rsidRPr="009307BC">
        <w:rPr>
          <w:lang w:val="en-GB"/>
        </w:rPr>
        <w:t xml:space="preserve">is the dimensionality component of search rates. Velocity is a biological rate that can be modelled as a function of temperature </w:t>
      </w:r>
      <w:r w:rsidRPr="009307BC">
        <w:rPr>
          <w:lang w:val="en-GB"/>
        </w:rPr>
        <w:fldChar w:fldCharType="begin" w:fldLock="1"/>
      </w:r>
      <w:r w:rsidR="00755DE5" w:rsidRPr="009307BC">
        <w:rPr>
          <w:lang w:val="en-GB"/>
        </w:rPr>
        <w:instrText>ADDIN CSL_CITATION { "citationItems" : [ { "id" : "ITEM-1", "itemData" : { "DOI" : "10.1111/1365-2656.12081", "ISBN" : "1365-2656", "ISSN" : "00218790", "PMID" : "23692182", "abstract" : "Environmental temperature has systematic effects on rates of species interactions, primarily through its influence on organismal physiology. We present a mechanistic model for the thermal response of consumer-resource interactions. We focus on how temperature affects species interactions via key traits - body velocity, detection distance, search rate and handling time - that underlie per capita consumption rate. The model is general because it applies to all foraging strategies: active-capture (both consumer and resource body velocity are important), sit-and-wait (resource velocity dominates) and grazing (consumer velocity dominates). The model predicts that temperature influences consumer-resource interactions primarily through its effects on body velocity (either of the consumer, resource or both), which determines how often consumers and resources encounter each other, and that asymmetries in the thermal responses of interacting species can introduce qualitative, not just quantitative, changes in consumer-resource dynamics. We illustrate this by showing how asymmetries in thermal responses determine equilibrium population densities in interacting consumer-resource pairs. We test for the existence of asymmetries in consumer-resource thermal responses by analysing an extensive database on thermal response curves of ecological traits for 309 species spanning 15 orders of magnitude in body size from terrestrial, marine and freshwater habitats. We find that asymmetries in consumer-resource thermal responses are likely to be a common occurrence. Overall, our study reveals the importance of asymmetric thermal responses in consumer-resource dynamics. In particular, we identify three general types of asymmetries: (i) different levels of performance of the response, (ii) different rates of response (e.g. activation energies) and (iii) different peak or optimal temperatures. Such asymmetries should occur more frequently as the climate changes and species' geographical distributions and phenologies are altered, such that previously noninteracting species come into contact. 6. By using characteristics of trophic interactions that are often well known, such as body size, foraging strategy, thermy and environmental temperature, our framework should allow more accurate predictions about the thermal dependence of consumer-resource interactions. Ultimately, integration of our theory into models of food web and ecosystem dynamics should be useful in understanding how n\u2026",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"ITEM-1", "issue" : "1", "issued" : { "date-parts" : [ [ "2014" ] ] }, "page" : "70-84", "title" : "Temperature dependence of trophic interactions are driven by asymmetry of species responses and foraging strategy", "type" : "article-journal", "volume" : "83" }, "uris" : [ "http://www.mendeley.com/documents/?uuid=339f26fe-ef8f-4030-ad80-2b875427d56a" ] } ], "mendeley" : { "formattedCitation" : "(Dell, Pawar and Savage, 2014)", "plainTextFormattedCitation" : "(Dell, Pawar and Savage, 2014)", "previouslyFormattedCitation" : "(Dell, Pawar and Savage, 2014)" }, "properties" : {  }, "schema" : "https://github.com/citation-style-language/schema/raw/master/csl-citation.json" }</w:instrText>
      </w:r>
      <w:r w:rsidRPr="009307BC">
        <w:rPr>
          <w:lang w:val="en-GB"/>
        </w:rPr>
        <w:fldChar w:fldCharType="separate"/>
      </w:r>
      <w:r w:rsidR="00D455CB" w:rsidRPr="009307BC">
        <w:rPr>
          <w:noProof/>
          <w:lang w:val="en-GB"/>
        </w:rPr>
        <w:t>(Dell, Pawar and Savage, 2014)</w:t>
      </w:r>
      <w:r w:rsidRPr="009307BC">
        <w:rPr>
          <w:lang w:val="en-GB"/>
        </w:rPr>
        <w:fldChar w:fldCharType="end"/>
      </w:r>
      <w:r w:rsidRPr="009307BC">
        <w:rPr>
          <w:lang w:val="en-GB"/>
        </w:rPr>
        <w:t xml:space="preserve">. </w:t>
      </w:r>
      <w:r w:rsidR="00C11064" w:rsidRPr="009307BC">
        <w:rPr>
          <w:lang w:val="en-GB"/>
        </w:rPr>
        <w:t xml:space="preserve">The </w:t>
      </w:r>
      <w:r w:rsidRPr="009307BC">
        <w:rPr>
          <w:lang w:val="en-GB"/>
        </w:rPr>
        <w:t xml:space="preserve">temperature dependence of </w:t>
      </w:r>
      <w:r w:rsidR="005B667C" w:rsidRPr="009307BC">
        <w:rPr>
          <w:lang w:val="en-GB"/>
        </w:rPr>
        <w:t xml:space="preserve">relative velocity </w:t>
      </w:r>
      <w:r w:rsidR="00AC1080" w:rsidRPr="009307BC">
        <w:rPr>
          <w:lang w:val="en-GB"/>
        </w:rPr>
        <w:t xml:space="preserve">for </w:t>
      </w:r>
      <w:r w:rsidR="00C11064" w:rsidRPr="009307BC">
        <w:rPr>
          <w:lang w:val="en-GB"/>
        </w:rPr>
        <w:t xml:space="preserve">two species moving randomly </w:t>
      </w:r>
      <w:r w:rsidR="006B7123" w:rsidRPr="009307BC">
        <w:rPr>
          <w:lang w:val="en-GB"/>
        </w:rPr>
        <w:t>can be included into equation 4 from equation 3 for both the consumer and resource species (Supplementary material)</w:t>
      </w:r>
      <w:r w:rsidR="00284449" w:rsidRPr="009307BC">
        <w:rPr>
          <w:lang w:val="en-GB"/>
        </w:rPr>
        <w:t xml:space="preserve"> as</w:t>
      </w:r>
      <w:r w:rsidR="005B667C" w:rsidRPr="009307BC">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1"/>
        <w:gridCol w:w="533"/>
      </w:tblGrid>
      <w:tr w:rsidR="00C765D2" w:rsidRPr="009307BC" w14:paraId="406E4309" w14:textId="77777777" w:rsidTr="00C765D2">
        <w:tc>
          <w:tcPr>
            <w:tcW w:w="392" w:type="dxa"/>
          </w:tcPr>
          <w:p w14:paraId="5D7DCA92" w14:textId="77777777" w:rsidR="00C765D2" w:rsidRPr="009307BC" w:rsidRDefault="00C765D2" w:rsidP="00997AED">
            <w:pPr>
              <w:jc w:val="both"/>
              <w:rPr>
                <w:lang w:val="en-GB"/>
              </w:rPr>
            </w:pPr>
          </w:p>
        </w:tc>
        <w:tc>
          <w:tcPr>
            <w:tcW w:w="7938" w:type="dxa"/>
            <w:vAlign w:val="center"/>
          </w:tcPr>
          <w:p w14:paraId="3DD12E43" w14:textId="77777777" w:rsidR="00C765D2" w:rsidRPr="009307BC" w:rsidRDefault="00C765D2" w:rsidP="00997AED">
            <w:pPr>
              <w:jc w:val="both"/>
              <w:rPr>
                <w:lang w:val="en-GB"/>
              </w:rPr>
            </w:pPr>
            <m:oMathPara>
              <m:oMath>
                <m:r>
                  <w:rPr>
                    <w:rFonts w:ascii="Cambria Math" w:hAnsi="Cambria Math"/>
                    <w:lang w:val="en-GB"/>
                  </w:rPr>
                  <m:t xml:space="preserve">a= </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0,c</m:t>
                        </m:r>
                      </m:sub>
                    </m:sSub>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r>
                      <w:rPr>
                        <w:rFonts w:ascii="Cambria Math" w:hAnsi="Cambria Math"/>
                        <w:lang w:val="en-GB"/>
                      </w:rPr>
                      <m:t>+</m:t>
                    </m:r>
                    <m:rad>
                      <m:radPr>
                        <m:degHide m:val="1"/>
                        <m:ctrlPr>
                          <w:rPr>
                            <w:rFonts w:ascii="Cambria Math" w:hAnsi="Cambria Math"/>
                            <w:i/>
                            <w:lang w:val="en-GB"/>
                          </w:rPr>
                        </m:ctrlPr>
                      </m:radPr>
                      <m:deg/>
                      <m:e>
                        <m:r>
                          <w:rPr>
                            <w:rFonts w:ascii="Cambria Math" w:hAnsi="Cambria Math"/>
                            <w:lang w:val="en-GB"/>
                          </w:rPr>
                          <m:t>1+</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0,r</m:t>
                                        </m:r>
                                      </m:sub>
                                    </m:sSub>
                                  </m:num>
                                  <m:den>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0,c</m:t>
                                        </m:r>
                                      </m:sub>
                                    </m:sSub>
                                  </m:den>
                                </m:f>
                              </m:e>
                            </m:d>
                          </m:e>
                          <m:sup>
                            <m:r>
                              <w:rPr>
                                <w:rFonts w:ascii="Cambria Math" w:hAnsi="Cambria Math"/>
                                <w:lang w:val="en-GB"/>
                              </w:rPr>
                              <m:t>2</m:t>
                            </m:r>
                          </m:sup>
                        </m:sSup>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r</m:t>
                                            </m:r>
                                          </m:sub>
                                        </m:sSub>
                                      </m:sup>
                                    </m:sSup>
                                  </m:num>
                                  <m:den>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den>
                                </m:f>
                              </m:e>
                            </m:d>
                          </m:e>
                          <m:sup>
                            <m:r>
                              <w:rPr>
                                <w:rFonts w:ascii="Cambria Math" w:hAnsi="Cambria Math"/>
                                <w:lang w:val="en-GB"/>
                              </w:rPr>
                              <m:t>2</m:t>
                            </m:r>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r>
                                  <w:rPr>
                                    <w:rFonts w:ascii="Cambria Math" w:hAnsi="Cambria Math"/>
                                    <w:lang w:val="en-GB"/>
                                  </w:rPr>
                                  <m:t>2</m:t>
                                </m:r>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r</m:t>
                                    </m:r>
                                  </m:sub>
                                </m:sSub>
                              </m:e>
                            </m:d>
                          </m:sup>
                        </m:sSup>
                      </m:e>
                    </m:rad>
                  </m:e>
                </m:d>
                <m:r>
                  <w:rPr>
                    <w:rFonts w:ascii="Cambria Math" w:hAnsi="Cambria Math"/>
                    <w:lang w:val="en-GB"/>
                  </w:rPr>
                  <m:t>D</m:t>
                </m:r>
              </m:oMath>
            </m:oMathPara>
          </w:p>
          <w:p w14:paraId="1CE89769" w14:textId="77777777" w:rsidR="00C765D2" w:rsidRPr="009307BC" w:rsidRDefault="00C765D2" w:rsidP="00997AED">
            <w:pPr>
              <w:jc w:val="both"/>
              <w:rPr>
                <w:lang w:val="en-GB"/>
              </w:rPr>
            </w:pPr>
          </w:p>
        </w:tc>
        <w:tc>
          <w:tcPr>
            <w:tcW w:w="526" w:type="dxa"/>
            <w:vAlign w:val="center"/>
          </w:tcPr>
          <w:p w14:paraId="22054D2C" w14:textId="4517EA54" w:rsidR="00C765D2" w:rsidRPr="009307BC" w:rsidRDefault="006B7123" w:rsidP="00997AED">
            <w:pPr>
              <w:jc w:val="both"/>
              <w:rPr>
                <w:lang w:val="en-GB"/>
              </w:rPr>
            </w:pPr>
            <w:r w:rsidRPr="009307BC">
              <w:rPr>
                <w:lang w:val="en-GB"/>
              </w:rPr>
              <w:t>(5</w:t>
            </w:r>
            <w:r w:rsidR="00C765D2" w:rsidRPr="009307BC">
              <w:rPr>
                <w:lang w:val="en-GB"/>
              </w:rPr>
              <w:t>)</w:t>
            </w:r>
          </w:p>
        </w:tc>
      </w:tr>
    </w:tbl>
    <w:p w14:paraId="610E96FF" w14:textId="2D2C3C3A" w:rsidR="005B667C" w:rsidRPr="009307BC" w:rsidRDefault="006E2041" w:rsidP="00997AED">
      <w:pPr>
        <w:jc w:val="both"/>
        <w:rPr>
          <w:lang w:val="en-GB"/>
        </w:rPr>
      </w:pPr>
      <w:r w:rsidRPr="009307BC">
        <w:rPr>
          <w:lang w:val="en-GB"/>
        </w:rPr>
        <w:t xml:space="preserve">Where </w:t>
      </w:r>
      <w:r w:rsidR="00F85EA3" w:rsidRPr="009307BC">
        <w:rPr>
          <w:i/>
          <w:lang w:val="en-GB"/>
        </w:rPr>
        <w:t>b</w:t>
      </w:r>
      <w:r w:rsidR="00F85EA3" w:rsidRPr="009307BC">
        <w:rPr>
          <w:i/>
          <w:vertAlign w:val="subscript"/>
          <w:lang w:val="en-GB"/>
        </w:rPr>
        <w:t>0</w:t>
      </w:r>
      <w:r w:rsidRPr="009307BC">
        <w:rPr>
          <w:lang w:val="en-GB"/>
        </w:rPr>
        <w:t xml:space="preserve"> is the normalisation constant for velocity at a reference temperature (</w:t>
      </w:r>
      <w:proofErr w:type="spellStart"/>
      <w:r w:rsidR="00F85EA3" w:rsidRPr="009307BC">
        <w:rPr>
          <w:i/>
          <w:lang w:val="en-GB"/>
        </w:rPr>
        <w:t>T</w:t>
      </w:r>
      <w:r w:rsidR="00F85EA3" w:rsidRPr="009307BC">
        <w:rPr>
          <w:i/>
          <w:vertAlign w:val="subscript"/>
          <w:lang w:val="en-GB"/>
        </w:rPr>
        <w:t>ref</w:t>
      </w:r>
      <w:proofErr w:type="spellEnd"/>
      <w:r w:rsidRPr="009307BC">
        <w:rPr>
          <w:lang w:val="en-GB"/>
        </w:rPr>
        <w:t>)</w:t>
      </w:r>
      <w:r w:rsidR="009307BC" w:rsidRPr="009307BC">
        <w:rPr>
          <w:lang w:val="en-GB"/>
        </w:rPr>
        <w:t>,</w:t>
      </w:r>
      <w:r w:rsidRPr="009307BC">
        <w:rPr>
          <w:lang w:val="en-GB"/>
        </w:rPr>
        <w:t xml:space="preserve"> set here at </w:t>
      </w:r>
      <w:r w:rsidR="009307BC" w:rsidRPr="009307BC">
        <w:rPr>
          <w:lang w:val="en-GB"/>
        </w:rPr>
        <w:t xml:space="preserve">the mean temperature for </w:t>
      </w:r>
      <w:r w:rsidRPr="009307BC">
        <w:rPr>
          <w:lang w:val="en-GB"/>
        </w:rPr>
        <w:t xml:space="preserve">each site, </w:t>
      </w:r>
      <w:r w:rsidRPr="009307BC">
        <w:rPr>
          <w:i/>
          <w:lang w:val="en-GB"/>
        </w:rPr>
        <w:t xml:space="preserve">m </w:t>
      </w:r>
      <w:r w:rsidRPr="009307BC">
        <w:rPr>
          <w:lang w:val="en-GB"/>
        </w:rPr>
        <w:t>is mass</w:t>
      </w:r>
      <w:r w:rsidR="00F8546B" w:rsidRPr="009307BC">
        <w:rPr>
          <w:lang w:val="en-GB"/>
        </w:rPr>
        <w:t xml:space="preserve">, </w:t>
      </w:r>
      <w:r w:rsidR="00F8546B" w:rsidRPr="009307BC">
        <w:rPr>
          <w:rFonts w:ascii="Lucida Grande" w:hAnsi="Lucida Grande" w:cs="Lucida Grande"/>
          <w:i/>
          <w:lang w:val="en-GB"/>
        </w:rPr>
        <w:t>β</w:t>
      </w:r>
      <w:r w:rsidR="00F8546B" w:rsidRPr="009307BC">
        <w:rPr>
          <w:lang w:val="en-GB"/>
        </w:rPr>
        <w:t xml:space="preserve"> is the mass scaling exponent</w:t>
      </w:r>
      <w:r w:rsidRPr="009307BC">
        <w:rPr>
          <w:lang w:val="en-GB"/>
        </w:rPr>
        <w:t xml:space="preserve">, </w:t>
      </w:r>
      <w:r w:rsidRPr="009307BC">
        <w:rPr>
          <w:i/>
          <w:lang w:val="en-GB"/>
        </w:rPr>
        <w:t xml:space="preserve">E </w:t>
      </w:r>
      <w:r w:rsidRPr="009307BC">
        <w:rPr>
          <w:lang w:val="en-GB"/>
        </w:rPr>
        <w:t xml:space="preserve">is activation energy, </w:t>
      </w:r>
      <w:r w:rsidRPr="009307BC">
        <w:rPr>
          <w:i/>
          <w:lang w:val="en-GB"/>
        </w:rPr>
        <w:t xml:space="preserve">T </w:t>
      </w:r>
      <w:r w:rsidR="00F8546B" w:rsidRPr="009307BC">
        <w:rPr>
          <w:lang w:val="en-GB"/>
        </w:rPr>
        <w:t>is temperature</w:t>
      </w:r>
      <w:r w:rsidR="009307BC" w:rsidRPr="009307BC">
        <w:rPr>
          <w:lang w:val="en-GB"/>
        </w:rPr>
        <w:t xml:space="preserve"> </w:t>
      </w:r>
      <w:r w:rsidR="003A0C94">
        <w:rPr>
          <w:lang w:val="en-GB"/>
        </w:rPr>
        <w:t>(</w:t>
      </w:r>
      <w:r w:rsidR="009307BC" w:rsidRPr="009307BC">
        <w:rPr>
          <w:lang w:val="en-GB"/>
        </w:rPr>
        <w:t>in K?</w:t>
      </w:r>
      <w:r w:rsidR="003A0C94">
        <w:rPr>
          <w:lang w:val="en-GB"/>
        </w:rPr>
        <w:t>)</w:t>
      </w:r>
      <w:r w:rsidR="00F8546B" w:rsidRPr="009307BC">
        <w:rPr>
          <w:lang w:val="en-GB"/>
        </w:rPr>
        <w:t>,</w:t>
      </w:r>
      <w:r w:rsidRPr="009307BC">
        <w:rPr>
          <w:lang w:val="en-GB"/>
        </w:rPr>
        <w:t xml:space="preserve"> </w:t>
      </w:r>
      <w:r w:rsidRPr="009307BC">
        <w:rPr>
          <w:i/>
          <w:lang w:val="en-GB"/>
        </w:rPr>
        <w:t xml:space="preserve">k </w:t>
      </w:r>
      <w:r w:rsidR="00F8546B" w:rsidRPr="009307BC">
        <w:rPr>
          <w:lang w:val="en-GB"/>
        </w:rPr>
        <w:t xml:space="preserve">is Boltzmann’s constant and </w:t>
      </w:r>
      <w:r w:rsidR="00F8546B" w:rsidRPr="009307BC">
        <w:rPr>
          <w:i/>
          <w:lang w:val="en-GB"/>
        </w:rPr>
        <w:t xml:space="preserve">c </w:t>
      </w:r>
      <w:r w:rsidR="00F8546B" w:rsidRPr="009307BC">
        <w:rPr>
          <w:lang w:val="en-GB"/>
        </w:rPr>
        <w:t xml:space="preserve">or </w:t>
      </w:r>
      <w:r w:rsidR="00F8546B" w:rsidRPr="009307BC">
        <w:rPr>
          <w:i/>
          <w:lang w:val="en-GB"/>
        </w:rPr>
        <w:t xml:space="preserve">r </w:t>
      </w:r>
      <w:r w:rsidR="00F8546B" w:rsidRPr="009307BC">
        <w:rPr>
          <w:lang w:val="en-GB"/>
        </w:rPr>
        <w:t xml:space="preserve">subscripts correspond to </w:t>
      </w:r>
      <w:r w:rsidR="006B7123" w:rsidRPr="009307BC">
        <w:rPr>
          <w:lang w:val="en-GB"/>
        </w:rPr>
        <w:t>consumer</w:t>
      </w:r>
      <w:r w:rsidR="00F8546B" w:rsidRPr="009307BC">
        <w:rPr>
          <w:lang w:val="en-GB"/>
        </w:rPr>
        <w:t xml:space="preserve"> and </w:t>
      </w:r>
      <w:r w:rsidR="006B7123" w:rsidRPr="009307BC">
        <w:rPr>
          <w:lang w:val="en-GB"/>
        </w:rPr>
        <w:t>resource</w:t>
      </w:r>
      <w:r w:rsidR="00F8546B" w:rsidRPr="009307BC">
        <w:rPr>
          <w:lang w:val="en-GB"/>
        </w:rPr>
        <w:t xml:space="preserve"> parameters respectively. </w:t>
      </w:r>
      <w:r w:rsidRPr="009307BC">
        <w:rPr>
          <w:lang w:val="en-GB"/>
        </w:rPr>
        <w:t xml:space="preserve"> </w:t>
      </w:r>
      <w:r w:rsidR="005B667C" w:rsidRPr="009307BC">
        <w:rPr>
          <w:lang w:val="en-GB"/>
        </w:rPr>
        <w:t>This model predicts the search rate of a predator foraging on an active moving prey in different environments</w:t>
      </w:r>
      <w:r w:rsidR="009D7997" w:rsidRPr="009307BC">
        <w:rPr>
          <w:lang w:val="en-GB"/>
        </w:rPr>
        <w:t>, f</w:t>
      </w:r>
      <w:r w:rsidR="002F3BA5" w:rsidRPr="009307BC">
        <w:rPr>
          <w:lang w:val="en-GB"/>
        </w:rPr>
        <w:t xml:space="preserve">or benthic species, such as </w:t>
      </w:r>
      <w:r w:rsidR="002F3BA5" w:rsidRPr="009307BC">
        <w:rPr>
          <w:i/>
          <w:lang w:val="en-GB"/>
        </w:rPr>
        <w:t xml:space="preserve">Chironomus </w:t>
      </w:r>
      <w:r w:rsidR="002F3BA5" w:rsidRPr="009307BC">
        <w:rPr>
          <w:lang w:val="en-GB"/>
        </w:rPr>
        <w:t>spp., i</w:t>
      </w:r>
      <w:r w:rsidR="005B667C" w:rsidRPr="009307BC">
        <w:rPr>
          <w:lang w:val="en-GB"/>
        </w:rPr>
        <w:t>t can be adapted to a scenario for sessile prey</w:t>
      </w:r>
      <w:r w:rsidR="002859EB" w:rsidRPr="009307BC">
        <w:rPr>
          <w:lang w:val="en-GB"/>
        </w:rPr>
        <w:t xml:space="preserve"> </w:t>
      </w:r>
      <w:r w:rsidR="005B667C" w:rsidRPr="009307BC">
        <w:rPr>
          <w:lang w:val="en-GB"/>
        </w:rPr>
        <w:t>by setting the prey’s velocity to 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1"/>
        <w:gridCol w:w="533"/>
      </w:tblGrid>
      <w:tr w:rsidR="00C765D2" w:rsidRPr="009307BC" w14:paraId="04FB54EA" w14:textId="77777777" w:rsidTr="002F3BA5">
        <w:tc>
          <w:tcPr>
            <w:tcW w:w="392" w:type="dxa"/>
          </w:tcPr>
          <w:p w14:paraId="07C38F9A" w14:textId="77777777" w:rsidR="00C765D2" w:rsidRPr="009307BC" w:rsidRDefault="00C765D2" w:rsidP="00997AED">
            <w:pPr>
              <w:jc w:val="both"/>
              <w:rPr>
                <w:lang w:val="en-GB"/>
              </w:rPr>
            </w:pPr>
          </w:p>
        </w:tc>
        <w:tc>
          <w:tcPr>
            <w:tcW w:w="7931" w:type="dxa"/>
            <w:vAlign w:val="center"/>
          </w:tcPr>
          <w:p w14:paraId="7468CE0D" w14:textId="77777777" w:rsidR="00C765D2" w:rsidRPr="009307BC" w:rsidRDefault="00C765D2" w:rsidP="00997AED">
            <w:pPr>
              <w:jc w:val="both"/>
              <w:rPr>
                <w:lang w:val="en-GB"/>
              </w:rPr>
            </w:pPr>
            <m:oMathPara>
              <m:oMath>
                <m:r>
                  <w:rPr>
                    <w:rFonts w:ascii="Cambria Math" w:hAnsi="Cambria Math"/>
                    <w:lang w:val="en-GB"/>
                  </w:rPr>
                  <m:t xml:space="preserve">a= </m:t>
                </m:r>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0,c</m:t>
                    </m:r>
                  </m:sub>
                </m:sSub>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r>
                  <w:rPr>
                    <w:rFonts w:ascii="Cambria Math" w:hAnsi="Cambria Math"/>
                    <w:lang w:val="en-GB"/>
                  </w:rPr>
                  <m:t>D</m:t>
                </m:r>
              </m:oMath>
            </m:oMathPara>
          </w:p>
          <w:p w14:paraId="73B5B105" w14:textId="77777777" w:rsidR="00C765D2" w:rsidRPr="009307BC" w:rsidRDefault="00C765D2" w:rsidP="00997AED">
            <w:pPr>
              <w:jc w:val="both"/>
              <w:rPr>
                <w:lang w:val="en-GB"/>
              </w:rPr>
            </w:pPr>
          </w:p>
        </w:tc>
        <w:tc>
          <w:tcPr>
            <w:tcW w:w="533" w:type="dxa"/>
            <w:vAlign w:val="center"/>
          </w:tcPr>
          <w:p w14:paraId="1C550707" w14:textId="4018D57B" w:rsidR="00C765D2" w:rsidRPr="009307BC" w:rsidRDefault="006B7123" w:rsidP="00997AED">
            <w:pPr>
              <w:jc w:val="both"/>
              <w:rPr>
                <w:lang w:val="en-GB"/>
              </w:rPr>
            </w:pPr>
            <w:r w:rsidRPr="009307BC">
              <w:rPr>
                <w:lang w:val="en-GB"/>
              </w:rPr>
              <w:t>(6</w:t>
            </w:r>
            <w:r w:rsidR="00C765D2" w:rsidRPr="009307BC">
              <w:rPr>
                <w:lang w:val="en-GB"/>
              </w:rPr>
              <w:t>)</w:t>
            </w:r>
          </w:p>
        </w:tc>
      </w:tr>
    </w:tbl>
    <w:p w14:paraId="6C30E33A" w14:textId="716D6460" w:rsidR="002F3BA5" w:rsidRPr="009307BC" w:rsidRDefault="009D7997" w:rsidP="002F3BA5">
      <w:pPr>
        <w:ind w:firstLine="720"/>
        <w:jc w:val="both"/>
        <w:rPr>
          <w:lang w:val="en-GB"/>
        </w:rPr>
      </w:pPr>
      <w:r w:rsidRPr="009307BC">
        <w:rPr>
          <w:lang w:val="en-GB"/>
        </w:rPr>
        <w:t xml:space="preserve">We can expand the dimensionality term </w:t>
      </w:r>
      <w:r w:rsidRPr="009307BC">
        <w:rPr>
          <w:i/>
          <w:lang w:val="en-GB"/>
        </w:rPr>
        <w:t xml:space="preserve">D </w:t>
      </w:r>
      <w:r w:rsidRPr="009307BC">
        <w:rPr>
          <w:lang w:val="en-GB"/>
        </w:rPr>
        <w:t>for interactions taking place in 2</w:t>
      </w:r>
      <w:r w:rsidR="00EB0136" w:rsidRPr="009307BC">
        <w:rPr>
          <w:lang w:val="en-GB"/>
        </w:rPr>
        <w:t>D</w:t>
      </w:r>
      <w:r w:rsidRPr="009307BC">
        <w:rPr>
          <w:lang w:val="en-GB"/>
        </w:rPr>
        <w:t xml:space="preserve"> or 3D </w:t>
      </w:r>
      <w:r w:rsidRPr="009307BC">
        <w:rPr>
          <w:lang w:val="en-GB"/>
        </w:rPr>
        <w:fldChar w:fldCharType="begin" w:fldLock="1"/>
      </w:r>
      <w:r w:rsidR="00D455CB" w:rsidRPr="009307BC">
        <w:rPr>
          <w:lang w:val="en-GB"/>
        </w:rPr>
        <w:instrText>ADDIN CSL_CITATION { "citationItems" : [ { "id" : "ITEM-1",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Pr="009307BC">
        <w:rPr>
          <w:lang w:val="en-GB"/>
        </w:rPr>
        <w:fldChar w:fldCharType="separate"/>
      </w:r>
      <w:r w:rsidRPr="009307BC">
        <w:rPr>
          <w:noProof/>
          <w:lang w:val="en-GB"/>
        </w:rPr>
        <w:t>(Pawar, Dell and Savage, 2012)</w:t>
      </w:r>
      <w:r w:rsidRPr="009307BC">
        <w:rPr>
          <w:lang w:val="en-GB"/>
        </w:rPr>
        <w:fldChar w:fldCharType="end"/>
      </w:r>
      <w:r w:rsidRPr="009307BC">
        <w:rPr>
          <w:lang w:val="en-GB"/>
        </w:rPr>
        <w:t xml:space="preserve">. </w:t>
      </w:r>
      <w:r w:rsidR="00DD35CF">
        <w:rPr>
          <w:lang w:val="en-GB"/>
        </w:rPr>
        <w:t xml:space="preserve">To account for the </w:t>
      </w:r>
      <w:r w:rsidR="0085307A">
        <w:rPr>
          <w:lang w:val="en-GB"/>
        </w:rPr>
        <w:t>environment (benthic or pelagic) each prey species interacts with the predator in</w:t>
      </w:r>
      <w:r w:rsidR="00DD35CF">
        <w:rPr>
          <w:lang w:val="en-GB"/>
        </w:rPr>
        <w:t>, w</w:t>
      </w:r>
      <w:r w:rsidR="002F3BA5" w:rsidRPr="009307BC">
        <w:rPr>
          <w:lang w:val="en-GB"/>
        </w:rPr>
        <w:t>e model</w:t>
      </w:r>
      <w:r w:rsidR="00EB0136" w:rsidRPr="009307BC">
        <w:rPr>
          <w:lang w:val="en-GB"/>
        </w:rPr>
        <w:t>led</w:t>
      </w:r>
      <w:r w:rsidR="002F3BA5" w:rsidRPr="009307BC">
        <w:rPr>
          <w:lang w:val="en-GB"/>
        </w:rPr>
        <w:t xml:space="preserve"> search rates separately in 2D or 3D interactions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1"/>
        <w:gridCol w:w="533"/>
      </w:tblGrid>
      <w:tr w:rsidR="002F3BA5" w:rsidRPr="009307BC" w14:paraId="25F6592F" w14:textId="77777777" w:rsidTr="002F3BA5">
        <w:trPr>
          <w:trHeight w:val="357"/>
        </w:trPr>
        <w:tc>
          <w:tcPr>
            <w:tcW w:w="392" w:type="dxa"/>
          </w:tcPr>
          <w:p w14:paraId="2A8A262D" w14:textId="77777777" w:rsidR="002F3BA5" w:rsidRPr="009307BC" w:rsidRDefault="002F3BA5" w:rsidP="002F3BA5">
            <w:pPr>
              <w:jc w:val="both"/>
              <w:rPr>
                <w:lang w:val="en-GB"/>
              </w:rPr>
            </w:pPr>
          </w:p>
        </w:tc>
        <w:tc>
          <w:tcPr>
            <w:tcW w:w="7938" w:type="dxa"/>
          </w:tcPr>
          <w:p w14:paraId="10E75ACD" w14:textId="77777777" w:rsidR="002F3BA5" w:rsidRPr="009307BC" w:rsidRDefault="002F3BA5" w:rsidP="002F3BA5">
            <w:pPr>
              <w:jc w:val="both"/>
              <w:rPr>
                <w:lang w:val="en-GB"/>
              </w:rPr>
            </w:pPr>
            <m:oMathPara>
              <m:oMath>
                <m:r>
                  <w:rPr>
                    <w:rFonts w:ascii="Cambria Math" w:hAnsi="Cambria Math"/>
                    <w:lang w:val="en-GB"/>
                  </w:rPr>
                  <m:t>2D :a=</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r>
                  <w:rPr>
                    <w:rFonts w:ascii="Cambria Math" w:hAnsi="Cambria Math"/>
                    <w:lang w:val="en-GB"/>
                  </w:rPr>
                  <m:t>2</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0</m:t>
                    </m:r>
                  </m:sub>
                </m:sSub>
                <m:sSup>
                  <m:sSupPr>
                    <m:ctrlPr>
                      <w:rPr>
                        <w:rFonts w:ascii="Cambria Math" w:hAnsi="Cambria Math"/>
                        <w:i/>
                        <w:lang w:val="en-GB"/>
                      </w:rPr>
                    </m:ctrlPr>
                  </m:sSupPr>
                  <m:e>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r>
                      <w:rPr>
                        <w:rFonts w:ascii="Cambria Math" w:hAnsi="Cambria Math"/>
                        <w:lang w:val="en-GB"/>
                      </w:rPr>
                      <m:t>)</m:t>
                    </m:r>
                  </m:e>
                  <m:sup>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d</m:t>
                        </m:r>
                      </m:sub>
                    </m:sSub>
                  </m:sup>
                </m:sSup>
              </m:oMath>
            </m:oMathPara>
          </w:p>
        </w:tc>
        <w:tc>
          <w:tcPr>
            <w:tcW w:w="526" w:type="dxa"/>
            <w:vAlign w:val="center"/>
          </w:tcPr>
          <w:p w14:paraId="169324C5" w14:textId="000BEC7E" w:rsidR="002F3BA5" w:rsidRPr="009307BC" w:rsidRDefault="006B7123" w:rsidP="002F3BA5">
            <w:pPr>
              <w:jc w:val="both"/>
              <w:rPr>
                <w:lang w:val="en-GB"/>
              </w:rPr>
            </w:pPr>
            <w:r w:rsidRPr="009307BC">
              <w:rPr>
                <w:lang w:val="en-GB"/>
              </w:rPr>
              <w:t>(7</w:t>
            </w:r>
            <w:r w:rsidR="002F3BA5" w:rsidRPr="009307BC">
              <w:rPr>
                <w:lang w:val="en-GB"/>
              </w:rPr>
              <w:t>)</w:t>
            </w:r>
          </w:p>
        </w:tc>
      </w:tr>
    </w:tbl>
    <w:p w14:paraId="76C81BB7" w14:textId="77777777" w:rsidR="002F3BA5" w:rsidRPr="009307BC" w:rsidRDefault="002F3BA5" w:rsidP="002F3BA5">
      <w:pPr>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1"/>
        <w:gridCol w:w="533"/>
      </w:tblGrid>
      <w:tr w:rsidR="002F3BA5" w:rsidRPr="009307BC" w14:paraId="1EE4D170" w14:textId="77777777" w:rsidTr="002F3BA5">
        <w:tc>
          <w:tcPr>
            <w:tcW w:w="392" w:type="dxa"/>
          </w:tcPr>
          <w:p w14:paraId="75DC2BCC" w14:textId="77777777" w:rsidR="002F3BA5" w:rsidRPr="009307BC" w:rsidRDefault="002F3BA5" w:rsidP="002F3BA5">
            <w:pPr>
              <w:jc w:val="both"/>
              <w:rPr>
                <w:lang w:val="en-GB"/>
              </w:rPr>
            </w:pPr>
          </w:p>
        </w:tc>
        <w:tc>
          <w:tcPr>
            <w:tcW w:w="7938" w:type="dxa"/>
          </w:tcPr>
          <w:p w14:paraId="1A8915BE" w14:textId="77777777" w:rsidR="002F3BA5" w:rsidRPr="009307BC" w:rsidRDefault="002F3BA5" w:rsidP="002F3BA5">
            <w:pPr>
              <w:jc w:val="both"/>
              <w:rPr>
                <w:lang w:val="en-GB"/>
              </w:rPr>
            </w:pPr>
            <m:oMathPara>
              <m:oMath>
                <m:r>
                  <w:rPr>
                    <w:rFonts w:ascii="Cambria Math" w:hAnsi="Cambria Math"/>
                    <w:lang w:val="en-GB"/>
                  </w:rPr>
                  <m:t>3D :a=</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r>
                  <w:rPr>
                    <w:rFonts w:ascii="Cambria Math" w:hAnsi="Cambria Math"/>
                    <w:lang w:val="en-GB"/>
                  </w:rPr>
                  <m:t>π</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0</m:t>
                    </m:r>
                  </m:sub>
                </m:sSub>
                <m:sSup>
                  <m:sSupPr>
                    <m:ctrlPr>
                      <w:rPr>
                        <w:rFonts w:ascii="Cambria Math" w:hAnsi="Cambria Math"/>
                        <w:i/>
                        <w:lang w:val="en-GB"/>
                      </w:rPr>
                    </m:ctrlPr>
                  </m:sSupPr>
                  <m:e>
                    <m:r>
                      <w:rPr>
                        <w:rFonts w:ascii="Cambria Math" w:hAnsi="Cambria Math"/>
                        <w:lang w:val="en-GB"/>
                      </w:rPr>
                      <m:t>(</m:t>
                    </m:r>
                    <m:sSup>
                      <m:sSupPr>
                        <m:ctrlPr>
                          <w:rPr>
                            <w:rFonts w:ascii="Cambria Math" w:hAnsi="Cambria Math"/>
                            <w:i/>
                            <w:lang w:val="en-GB"/>
                          </w:rPr>
                        </m:ctrlPr>
                      </m:sSupPr>
                      <m:e>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r>
                          <w:rPr>
                            <w:rFonts w:ascii="Cambria Math" w:hAnsi="Cambria Math"/>
                            <w:lang w:val="en-GB"/>
                          </w:rPr>
                          <m:t>)</m:t>
                        </m:r>
                      </m:e>
                      <m:sup>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d</m:t>
                            </m:r>
                          </m:sub>
                        </m:sSub>
                      </m:sup>
                    </m:sSup>
                    <m:r>
                      <w:rPr>
                        <w:rFonts w:ascii="Cambria Math" w:hAnsi="Cambria Math"/>
                        <w:lang w:val="en-GB"/>
                      </w:rPr>
                      <m:t>)</m:t>
                    </m:r>
                  </m:e>
                  <m:sup>
                    <m:r>
                      <w:rPr>
                        <w:rFonts w:ascii="Cambria Math" w:hAnsi="Cambria Math"/>
                        <w:lang w:val="en-GB"/>
                      </w:rPr>
                      <m:t>2</m:t>
                    </m:r>
                  </m:sup>
                </m:sSup>
              </m:oMath>
            </m:oMathPara>
          </w:p>
          <w:p w14:paraId="1813CB67" w14:textId="77777777" w:rsidR="002F3BA5" w:rsidRPr="009307BC" w:rsidRDefault="002F3BA5" w:rsidP="002F3BA5">
            <w:pPr>
              <w:jc w:val="both"/>
              <w:rPr>
                <w:lang w:val="en-GB"/>
              </w:rPr>
            </w:pPr>
          </w:p>
        </w:tc>
        <w:tc>
          <w:tcPr>
            <w:tcW w:w="526" w:type="dxa"/>
            <w:vAlign w:val="center"/>
          </w:tcPr>
          <w:p w14:paraId="4A6EFCCB" w14:textId="2357FB76" w:rsidR="002F3BA5" w:rsidRPr="009307BC" w:rsidRDefault="006B7123" w:rsidP="002F3BA5">
            <w:pPr>
              <w:jc w:val="both"/>
              <w:rPr>
                <w:lang w:val="en-GB"/>
              </w:rPr>
            </w:pPr>
            <w:r w:rsidRPr="009307BC">
              <w:rPr>
                <w:lang w:val="en-GB"/>
              </w:rPr>
              <w:t>(8</w:t>
            </w:r>
            <w:r w:rsidR="002F3BA5" w:rsidRPr="009307BC">
              <w:rPr>
                <w:lang w:val="en-GB"/>
              </w:rPr>
              <w:t>)</w:t>
            </w:r>
          </w:p>
        </w:tc>
      </w:tr>
    </w:tbl>
    <w:p w14:paraId="4275A00A" w14:textId="02311105" w:rsidR="002F3BA5" w:rsidRPr="009307BC" w:rsidRDefault="009D7997" w:rsidP="002F3BA5">
      <w:pPr>
        <w:jc w:val="both"/>
        <w:rPr>
          <w:lang w:val="en-GB"/>
        </w:rPr>
      </w:pPr>
      <w:r w:rsidRPr="009307BC">
        <w:rPr>
          <w:lang w:val="en-GB"/>
        </w:rPr>
        <w:t>Where</w:t>
      </w:r>
      <w:r w:rsidR="002F3BA5" w:rsidRPr="009307BC">
        <w:rPr>
          <w:lang w:val="en-GB"/>
        </w:rPr>
        <w:t xml:space="preserve"> </w:t>
      </w:r>
      <w:r w:rsidR="002F3BA5" w:rsidRPr="009307BC">
        <w:rPr>
          <w:i/>
          <w:lang w:val="en-GB"/>
        </w:rPr>
        <w:t>d</w:t>
      </w:r>
      <w:r w:rsidR="002F3BA5" w:rsidRPr="009307BC">
        <w:rPr>
          <w:i/>
          <w:vertAlign w:val="subscript"/>
          <w:lang w:val="en-GB"/>
        </w:rPr>
        <w:t>0</w:t>
      </w:r>
      <w:r w:rsidR="002F3BA5" w:rsidRPr="009307BC">
        <w:rPr>
          <w:position w:val="-6"/>
          <w:lang w:val="en-GB"/>
        </w:rPr>
        <w:t xml:space="preserve"> </w:t>
      </w:r>
      <w:r w:rsidR="002F3BA5" w:rsidRPr="009307BC">
        <w:rPr>
          <w:lang w:val="en-GB"/>
        </w:rPr>
        <w:t xml:space="preserve">is the minimum reaction distance, </w:t>
      </w:r>
      <w:r w:rsidR="002F3BA5" w:rsidRPr="009307BC">
        <w:rPr>
          <w:i/>
          <w:lang w:val="en-GB"/>
        </w:rPr>
        <w:t>m</w:t>
      </w:r>
      <w:r w:rsidR="002F3BA5" w:rsidRPr="009307BC">
        <w:rPr>
          <w:i/>
          <w:vertAlign w:val="subscript"/>
          <w:lang w:val="en-GB"/>
        </w:rPr>
        <w:t>c</w:t>
      </w:r>
      <w:r w:rsidR="002F3BA5" w:rsidRPr="009307BC">
        <w:rPr>
          <w:position w:val="-6"/>
          <w:lang w:val="en-GB"/>
        </w:rPr>
        <w:t xml:space="preserve"> </w:t>
      </w:r>
      <w:r w:rsidR="002F3BA5" w:rsidRPr="009307BC">
        <w:rPr>
          <w:lang w:val="en-GB"/>
        </w:rPr>
        <w:t>and</w:t>
      </w:r>
      <w:r w:rsidR="002F3BA5" w:rsidRPr="009307BC">
        <w:rPr>
          <w:i/>
          <w:lang w:val="en-GB"/>
        </w:rPr>
        <w:t xml:space="preserve"> </w:t>
      </w:r>
      <w:proofErr w:type="spellStart"/>
      <w:r w:rsidR="002F3BA5" w:rsidRPr="009307BC">
        <w:rPr>
          <w:i/>
          <w:lang w:val="en-GB"/>
        </w:rPr>
        <w:t>m</w:t>
      </w:r>
      <w:r w:rsidR="002F3BA5" w:rsidRPr="009307BC">
        <w:rPr>
          <w:i/>
          <w:vertAlign w:val="subscript"/>
          <w:lang w:val="en-GB"/>
        </w:rPr>
        <w:t>r</w:t>
      </w:r>
      <w:proofErr w:type="spellEnd"/>
      <w:r w:rsidR="002F3BA5" w:rsidRPr="009307BC">
        <w:rPr>
          <w:position w:val="-6"/>
          <w:lang w:val="en-GB"/>
        </w:rPr>
        <w:t xml:space="preserve"> </w:t>
      </w:r>
      <w:r w:rsidR="002F3BA5" w:rsidRPr="009307BC">
        <w:rPr>
          <w:lang w:val="en-GB"/>
        </w:rPr>
        <w:t xml:space="preserve">are average </w:t>
      </w:r>
      <w:r w:rsidR="006B7123" w:rsidRPr="009307BC">
        <w:rPr>
          <w:lang w:val="en-GB"/>
        </w:rPr>
        <w:t>consumer</w:t>
      </w:r>
      <w:r w:rsidR="002F3BA5" w:rsidRPr="009307BC">
        <w:rPr>
          <w:lang w:val="en-GB"/>
        </w:rPr>
        <w:t xml:space="preserve"> and </w:t>
      </w:r>
      <w:r w:rsidR="006B7123" w:rsidRPr="009307BC">
        <w:rPr>
          <w:lang w:val="en-GB"/>
        </w:rPr>
        <w:t>resource</w:t>
      </w:r>
      <w:r w:rsidR="002F3BA5" w:rsidRPr="009307BC">
        <w:rPr>
          <w:lang w:val="en-GB"/>
        </w:rPr>
        <w:t xml:space="preserve"> body mass respectively, and </w:t>
      </w:r>
      <w:proofErr w:type="spellStart"/>
      <w:proofErr w:type="gramStart"/>
      <w:r w:rsidR="002F3BA5" w:rsidRPr="009307BC">
        <w:rPr>
          <w:i/>
          <w:lang w:val="en-GB"/>
        </w:rPr>
        <w:t>p</w:t>
      </w:r>
      <w:r w:rsidR="002F3BA5" w:rsidRPr="009307BC">
        <w:rPr>
          <w:i/>
          <w:vertAlign w:val="subscript"/>
          <w:lang w:val="en-GB"/>
        </w:rPr>
        <w:t>d</w:t>
      </w:r>
      <w:proofErr w:type="spellEnd"/>
      <w:proofErr w:type="gramEnd"/>
      <w:r w:rsidR="002F3BA5" w:rsidRPr="009307BC">
        <w:rPr>
          <w:i/>
          <w:position w:val="-6"/>
          <w:lang w:val="en-GB"/>
        </w:rPr>
        <w:t xml:space="preserve"> </w:t>
      </w:r>
      <w:r w:rsidR="002F3BA5" w:rsidRPr="009307BC">
        <w:rPr>
          <w:lang w:val="en-GB"/>
        </w:rPr>
        <w:t xml:space="preserve">is the scaling exponent of mass with dimensionality. The values of </w:t>
      </w:r>
      <w:proofErr w:type="spellStart"/>
      <w:r w:rsidR="002F3BA5" w:rsidRPr="009307BC">
        <w:rPr>
          <w:i/>
          <w:lang w:val="en-GB"/>
        </w:rPr>
        <w:t>p</w:t>
      </w:r>
      <w:r w:rsidR="002F3BA5" w:rsidRPr="009307BC">
        <w:rPr>
          <w:i/>
          <w:vertAlign w:val="subscript"/>
          <w:lang w:val="en-GB"/>
        </w:rPr>
        <w:t>d</w:t>
      </w:r>
      <w:proofErr w:type="spellEnd"/>
      <w:r w:rsidR="002F3BA5" w:rsidRPr="009307BC">
        <w:rPr>
          <w:position w:val="-6"/>
          <w:lang w:val="en-GB"/>
        </w:rPr>
        <w:t xml:space="preserve"> </w:t>
      </w:r>
      <w:r w:rsidR="002F3BA5" w:rsidRPr="009307BC">
        <w:rPr>
          <w:lang w:val="en-GB"/>
        </w:rPr>
        <w:t>in 2D and 3D were empirically derived</w:t>
      </w:r>
      <w:r w:rsidR="00621E1C" w:rsidRPr="009307BC">
        <w:rPr>
          <w:lang w:val="en-GB"/>
        </w:rPr>
        <w:t xml:space="preserve"> from meta-analysis</w:t>
      </w:r>
      <w:r w:rsidR="002F3BA5" w:rsidRPr="009307BC">
        <w:rPr>
          <w:lang w:val="en-GB"/>
        </w:rPr>
        <w:t xml:space="preserve"> and are equal to 0.68 and 1.05 respectively </w:t>
      </w:r>
      <w:r w:rsidR="002F3BA5" w:rsidRPr="009307BC">
        <w:rPr>
          <w:lang w:val="en-GB"/>
        </w:rPr>
        <w:fldChar w:fldCharType="begin" w:fldLock="1"/>
      </w:r>
      <w:r w:rsidR="00D455CB" w:rsidRPr="009307BC">
        <w:rPr>
          <w:lang w:val="en-GB"/>
        </w:rPr>
        <w:instrText>ADDIN CSL_CITATION { "citationItems" : [ { "id" : "ITEM-1",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2F3BA5" w:rsidRPr="009307BC">
        <w:rPr>
          <w:lang w:val="en-GB"/>
        </w:rPr>
        <w:fldChar w:fldCharType="separate"/>
      </w:r>
      <w:r w:rsidR="002F3BA5" w:rsidRPr="009307BC">
        <w:rPr>
          <w:noProof/>
          <w:lang w:val="en-GB"/>
        </w:rPr>
        <w:t>(Pawar, Dell and Savage, 2012)</w:t>
      </w:r>
      <w:r w:rsidR="002F3BA5" w:rsidRPr="009307BC">
        <w:rPr>
          <w:lang w:val="en-GB"/>
        </w:rPr>
        <w:fldChar w:fldCharType="end"/>
      </w:r>
      <w:r w:rsidR="002F3BA5" w:rsidRPr="009307BC">
        <w:rPr>
          <w:lang w:val="en-GB"/>
        </w:rPr>
        <w:t>.</w:t>
      </w:r>
    </w:p>
    <w:p w14:paraId="7BE36DD6" w14:textId="6437E8D6" w:rsidR="00D763D3" w:rsidRDefault="005B667C" w:rsidP="008E6619">
      <w:pPr>
        <w:ind w:firstLine="720"/>
        <w:jc w:val="both"/>
        <w:rPr>
          <w:i/>
          <w:lang w:val="en-GB"/>
        </w:rPr>
      </w:pPr>
      <w:r w:rsidRPr="009307BC">
        <w:rPr>
          <w:lang w:val="en-GB"/>
        </w:rPr>
        <w:t xml:space="preserve">The model’s output was </w:t>
      </w:r>
      <w:r w:rsidR="002F3BA5" w:rsidRPr="009307BC">
        <w:rPr>
          <w:lang w:val="en-GB"/>
        </w:rPr>
        <w:t>compared</w:t>
      </w:r>
      <w:r w:rsidRPr="009307BC">
        <w:rPr>
          <w:lang w:val="en-GB"/>
        </w:rPr>
        <w:t xml:space="preserve"> </w:t>
      </w:r>
      <w:r w:rsidR="002F3BA5" w:rsidRPr="009307BC">
        <w:rPr>
          <w:lang w:val="en-GB"/>
        </w:rPr>
        <w:t>between</w:t>
      </w:r>
      <w:r w:rsidRPr="009307BC">
        <w:rPr>
          <w:lang w:val="en-GB"/>
        </w:rPr>
        <w:t xml:space="preserve"> </w:t>
      </w:r>
      <w:r w:rsidR="00F93FBD" w:rsidRPr="009307BC">
        <w:rPr>
          <w:lang w:val="en-GB"/>
        </w:rPr>
        <w:t>predator-prey pairs</w:t>
      </w:r>
      <w:r w:rsidRPr="009307BC">
        <w:rPr>
          <w:lang w:val="en-GB"/>
        </w:rPr>
        <w:t xml:space="preserve"> adapted to</w:t>
      </w:r>
      <w:r w:rsidR="00F93FBD" w:rsidRPr="009307BC">
        <w:rPr>
          <w:lang w:val="en-GB"/>
        </w:rPr>
        <w:t xml:space="preserve"> warm and mild environments to observe the</w:t>
      </w:r>
      <w:r w:rsidRPr="009307BC">
        <w:rPr>
          <w:lang w:val="en-GB"/>
        </w:rPr>
        <w:t xml:space="preserve"> effect o</w:t>
      </w:r>
      <w:r w:rsidR="00F93FBD" w:rsidRPr="009307BC">
        <w:rPr>
          <w:lang w:val="en-GB"/>
        </w:rPr>
        <w:t>f</w:t>
      </w:r>
      <w:r w:rsidRPr="009307BC">
        <w:rPr>
          <w:lang w:val="en-GB"/>
        </w:rPr>
        <w:t xml:space="preserve"> local</w:t>
      </w:r>
      <w:r w:rsidR="00F93FBD" w:rsidRPr="009307BC">
        <w:rPr>
          <w:lang w:val="en-GB"/>
        </w:rPr>
        <w:t xml:space="preserve"> adaptation on</w:t>
      </w:r>
      <w:r w:rsidRPr="009307BC">
        <w:rPr>
          <w:lang w:val="en-GB"/>
        </w:rPr>
        <w:t xml:space="preserve"> search rates.</w:t>
      </w:r>
      <w:r w:rsidR="00BA0F03" w:rsidRPr="009307BC">
        <w:rPr>
          <w:lang w:val="en-GB"/>
        </w:rPr>
        <w:t xml:space="preserve"> We used a </w:t>
      </w:r>
      <w:proofErr w:type="spellStart"/>
      <w:r w:rsidR="00BA0F03" w:rsidRPr="009307BC">
        <w:rPr>
          <w:lang w:val="en-GB"/>
        </w:rPr>
        <w:t>linearised</w:t>
      </w:r>
      <w:proofErr w:type="spellEnd"/>
      <w:r w:rsidR="00BA0F03" w:rsidRPr="009307BC">
        <w:rPr>
          <w:lang w:val="en-GB"/>
        </w:rPr>
        <w:t xml:space="preserve"> Arrhenius function to estimate the biological parameters determining</w:t>
      </w:r>
      <w:r w:rsidR="00F93FBD" w:rsidRPr="009307BC">
        <w:rPr>
          <w:lang w:val="en-GB"/>
        </w:rPr>
        <w:t xml:space="preserve"> search rate</w:t>
      </w:r>
      <w:r w:rsidR="00BA0F03" w:rsidRPr="009307BC">
        <w:rPr>
          <w:lang w:val="en-GB"/>
        </w:rPr>
        <w:t>s</w:t>
      </w:r>
      <w:r w:rsidR="00F93FBD" w:rsidRPr="009307BC">
        <w:rPr>
          <w:lang w:val="en-GB"/>
        </w:rPr>
        <w:t xml:space="preserve"> </w:t>
      </w:r>
      <w:r w:rsidR="00BA0F03" w:rsidRPr="009307BC">
        <w:rPr>
          <w:lang w:val="en-GB"/>
        </w:rPr>
        <w:t>(</w:t>
      </w:r>
      <w:proofErr w:type="spellStart"/>
      <w:r w:rsidR="00F85EA3" w:rsidRPr="009307BC">
        <w:rPr>
          <w:i/>
          <w:lang w:val="en-GB"/>
        </w:rPr>
        <w:t>E</w:t>
      </w:r>
      <w:r w:rsidR="00F85EA3" w:rsidRPr="009307BC">
        <w:rPr>
          <w:i/>
          <w:vertAlign w:val="subscript"/>
          <w:lang w:val="en-GB"/>
        </w:rPr>
        <w:t>a</w:t>
      </w:r>
      <w:proofErr w:type="spellEnd"/>
      <w:r w:rsidR="00F93FBD" w:rsidRPr="009307BC">
        <w:rPr>
          <w:lang w:val="en-GB"/>
        </w:rPr>
        <w:t xml:space="preserve"> and </w:t>
      </w:r>
      <w:r w:rsidR="00F85EA3" w:rsidRPr="009307BC">
        <w:rPr>
          <w:i/>
          <w:lang w:val="en-GB"/>
        </w:rPr>
        <w:t>b</w:t>
      </w:r>
      <w:r w:rsidR="00F85EA3" w:rsidRPr="009307BC">
        <w:rPr>
          <w:i/>
          <w:vertAlign w:val="subscript"/>
          <w:lang w:val="en-GB"/>
        </w:rPr>
        <w:t>0</w:t>
      </w:r>
      <w:r w:rsidR="00BA0F03" w:rsidRPr="009307BC">
        <w:rPr>
          <w:lang w:val="en-GB"/>
        </w:rPr>
        <w:t>)</w:t>
      </w:r>
      <w:r w:rsidR="00F93FBD" w:rsidRPr="009307BC">
        <w:rPr>
          <w:lang w:val="en-GB"/>
        </w:rPr>
        <w:t xml:space="preserve"> at each site and for each strategy and plotted the changes in parameter values</w:t>
      </w:r>
      <w:r w:rsidR="00BA0F03" w:rsidRPr="009307BC">
        <w:rPr>
          <w:lang w:val="en-GB"/>
        </w:rPr>
        <w:t xml:space="preserve"> to look for </w:t>
      </w:r>
      <w:r w:rsidR="00DD35CF">
        <w:rPr>
          <w:lang w:val="en-GB"/>
        </w:rPr>
        <w:t>changes in</w:t>
      </w:r>
      <w:r w:rsidR="00195A5A">
        <w:rPr>
          <w:lang w:val="en-GB"/>
        </w:rPr>
        <w:t xml:space="preserve"> </w:t>
      </w:r>
      <w:r w:rsidR="00BA0F03" w:rsidRPr="009307BC">
        <w:rPr>
          <w:lang w:val="en-GB"/>
        </w:rPr>
        <w:t>search rates</w:t>
      </w:r>
      <w:r w:rsidR="00DD35CF">
        <w:rPr>
          <w:lang w:val="en-GB"/>
        </w:rPr>
        <w:t xml:space="preserve"> due to adaptation</w:t>
      </w:r>
      <w:r w:rsidR="00BA0F03" w:rsidRPr="009307BC">
        <w:rPr>
          <w:lang w:val="en-GB"/>
        </w:rPr>
        <w:t xml:space="preserve"> </w:t>
      </w:r>
      <w:r w:rsidR="00DD35CF">
        <w:rPr>
          <w:lang w:val="en-GB"/>
        </w:rPr>
        <w:t>to</w:t>
      </w:r>
      <w:r w:rsidR="00BA0F03" w:rsidRPr="009307BC">
        <w:rPr>
          <w:lang w:val="en-GB"/>
        </w:rPr>
        <w:t xml:space="preserve"> warmer environments.</w:t>
      </w:r>
      <w:r w:rsidR="006B7123" w:rsidRPr="009307BC">
        <w:rPr>
          <w:i/>
          <w:lang w:val="en-GB"/>
        </w:rPr>
        <w:t xml:space="preserve"> </w:t>
      </w:r>
    </w:p>
    <w:p w14:paraId="29646A7C" w14:textId="77777777" w:rsidR="00D763D3" w:rsidRDefault="00D763D3">
      <w:pPr>
        <w:rPr>
          <w:i/>
          <w:lang w:val="en-GB"/>
        </w:rPr>
      </w:pPr>
      <w:r>
        <w:rPr>
          <w:i/>
          <w:lang w:val="en-GB"/>
        </w:rPr>
        <w:br w:type="page"/>
      </w:r>
    </w:p>
    <w:p w14:paraId="49B4A877" w14:textId="7F8579AE" w:rsidR="009655B4" w:rsidRPr="009307BC" w:rsidRDefault="009B7EBB" w:rsidP="00997AED">
      <w:pPr>
        <w:jc w:val="both"/>
        <w:rPr>
          <w:lang w:val="en-GB"/>
        </w:rPr>
      </w:pPr>
      <w:r>
        <w:rPr>
          <w:noProof/>
          <w:lang w:val="en-US"/>
        </w:rPr>
        <w:drawing>
          <wp:inline distT="0" distB="0" distL="0" distR="0" wp14:anchorId="3E9A0C76" wp14:editId="52C0416D">
            <wp:extent cx="3813657" cy="7212169"/>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png"/>
                    <pic:cNvPicPr/>
                  </pic:nvPicPr>
                  <pic:blipFill>
                    <a:blip r:embed="rId12">
                      <a:extLst>
                        <a:ext uri="{28A0092B-C50C-407E-A947-70E740481C1C}">
                          <a14:useLocalDpi xmlns:a14="http://schemas.microsoft.com/office/drawing/2010/main" val="0"/>
                        </a:ext>
                      </a:extLst>
                    </a:blip>
                    <a:stretch>
                      <a:fillRect/>
                    </a:stretch>
                  </pic:blipFill>
                  <pic:spPr>
                    <a:xfrm>
                      <a:off x="0" y="0"/>
                      <a:ext cx="3813657" cy="7212169"/>
                    </a:xfrm>
                    <a:prstGeom prst="rect">
                      <a:avLst/>
                    </a:prstGeom>
                  </pic:spPr>
                </pic:pic>
              </a:graphicData>
            </a:graphic>
          </wp:inline>
        </w:drawing>
      </w:r>
    </w:p>
    <w:p w14:paraId="32AFB2A6" w14:textId="6624F750" w:rsidR="003536B0" w:rsidRPr="009307BC" w:rsidRDefault="009655B4" w:rsidP="00997AED">
      <w:pPr>
        <w:jc w:val="both"/>
        <w:rPr>
          <w:rFonts w:ascii="Times Roman" w:hAnsi="Times Roman"/>
          <w:sz w:val="22"/>
          <w:szCs w:val="22"/>
          <w:lang w:val="en-GB"/>
        </w:rPr>
      </w:pPr>
      <w:r w:rsidRPr="009307BC">
        <w:rPr>
          <w:rFonts w:ascii="Times Roman" w:hAnsi="Times Roman"/>
          <w:sz w:val="22"/>
          <w:szCs w:val="22"/>
          <w:lang w:val="en-GB"/>
        </w:rPr>
        <w:t xml:space="preserve">Figure </w:t>
      </w:r>
      <w:r w:rsidR="003A1179" w:rsidRPr="009307BC">
        <w:rPr>
          <w:rFonts w:ascii="Times Roman" w:hAnsi="Times Roman"/>
          <w:sz w:val="22"/>
          <w:szCs w:val="22"/>
          <w:lang w:val="en-GB"/>
        </w:rPr>
        <w:t>3.</w:t>
      </w:r>
      <w:r w:rsidRPr="009307BC">
        <w:rPr>
          <w:rFonts w:ascii="Times Roman" w:hAnsi="Times Roman"/>
          <w:sz w:val="22"/>
          <w:szCs w:val="22"/>
          <w:lang w:val="en-GB"/>
        </w:rPr>
        <w:t xml:space="preserve"> </w:t>
      </w:r>
      <w:r w:rsidR="00097BE2">
        <w:rPr>
          <w:rFonts w:ascii="Times Roman" w:hAnsi="Times Roman"/>
          <w:b/>
          <w:sz w:val="22"/>
          <w:szCs w:val="22"/>
          <w:lang w:val="en-GB"/>
        </w:rPr>
        <w:t>M</w:t>
      </w:r>
      <w:r w:rsidR="00794FCE" w:rsidRPr="009307BC">
        <w:rPr>
          <w:rFonts w:ascii="Times Roman" w:hAnsi="Times Roman"/>
          <w:b/>
          <w:sz w:val="22"/>
          <w:szCs w:val="22"/>
          <w:lang w:val="en-GB"/>
        </w:rPr>
        <w:t xml:space="preserve">etabolic </w:t>
      </w:r>
      <w:r w:rsidR="00097BE2">
        <w:rPr>
          <w:rFonts w:ascii="Times Roman" w:hAnsi="Times Roman"/>
          <w:b/>
          <w:sz w:val="22"/>
          <w:szCs w:val="22"/>
          <w:lang w:val="en-GB"/>
        </w:rPr>
        <w:t>thermal performance</w:t>
      </w:r>
      <w:r w:rsidR="00794FCE" w:rsidRPr="009307BC">
        <w:rPr>
          <w:rFonts w:ascii="Times Roman" w:hAnsi="Times Roman"/>
          <w:b/>
          <w:sz w:val="22"/>
          <w:szCs w:val="22"/>
          <w:lang w:val="en-GB"/>
        </w:rPr>
        <w:t xml:space="preserve"> var</w:t>
      </w:r>
      <w:r w:rsidR="00097BE2">
        <w:rPr>
          <w:rFonts w:ascii="Times Roman" w:hAnsi="Times Roman"/>
          <w:b/>
          <w:sz w:val="22"/>
          <w:szCs w:val="22"/>
          <w:lang w:val="en-GB"/>
        </w:rPr>
        <w:t>ies</w:t>
      </w:r>
      <w:r w:rsidR="00794FCE" w:rsidRPr="009307BC">
        <w:rPr>
          <w:rFonts w:ascii="Times Roman" w:hAnsi="Times Roman"/>
          <w:b/>
          <w:sz w:val="22"/>
          <w:szCs w:val="22"/>
          <w:lang w:val="en-GB"/>
        </w:rPr>
        <w:t xml:space="preserve"> </w:t>
      </w:r>
      <w:r w:rsidR="00097BE2">
        <w:rPr>
          <w:rFonts w:ascii="Times Roman" w:hAnsi="Times Roman"/>
          <w:b/>
          <w:sz w:val="22"/>
          <w:szCs w:val="22"/>
          <w:lang w:val="en-GB"/>
        </w:rPr>
        <w:t>across sites</w:t>
      </w:r>
      <w:r w:rsidR="00794FCE" w:rsidRPr="009307BC">
        <w:rPr>
          <w:rFonts w:ascii="Times Roman" w:hAnsi="Times Roman"/>
          <w:b/>
          <w:sz w:val="22"/>
          <w:szCs w:val="22"/>
          <w:lang w:val="en-GB"/>
        </w:rPr>
        <w:t>.</w:t>
      </w:r>
      <w:r w:rsidR="00794FCE" w:rsidRPr="009307BC">
        <w:rPr>
          <w:rFonts w:ascii="Times Roman" w:hAnsi="Times Roman"/>
          <w:sz w:val="22"/>
          <w:szCs w:val="22"/>
          <w:lang w:val="en-GB"/>
        </w:rPr>
        <w:t xml:space="preserve"> </w:t>
      </w:r>
      <w:r w:rsidR="009B7EBB">
        <w:rPr>
          <w:rFonts w:ascii="Times Roman" w:hAnsi="Times Roman"/>
          <w:sz w:val="22"/>
          <w:szCs w:val="22"/>
          <w:lang w:val="en-GB"/>
        </w:rPr>
        <w:t>Mass corrected r</w:t>
      </w:r>
      <w:r w:rsidRPr="009307BC">
        <w:rPr>
          <w:rFonts w:ascii="Times Roman" w:hAnsi="Times Roman"/>
          <w:sz w:val="22"/>
          <w:szCs w:val="22"/>
          <w:lang w:val="en-GB"/>
        </w:rPr>
        <w:t>espiration temperature</w:t>
      </w:r>
      <w:r w:rsidR="003A1179" w:rsidRPr="009307BC">
        <w:rPr>
          <w:rFonts w:ascii="Times Roman" w:hAnsi="Times Roman"/>
          <w:sz w:val="22"/>
          <w:szCs w:val="22"/>
          <w:lang w:val="en-GB"/>
        </w:rPr>
        <w:t xml:space="preserve"> performance curves for </w:t>
      </w:r>
      <w:r w:rsidRPr="009307BC">
        <w:rPr>
          <w:rFonts w:ascii="Times Roman" w:hAnsi="Times Roman"/>
          <w:i/>
          <w:sz w:val="22"/>
          <w:szCs w:val="22"/>
          <w:lang w:val="en-GB"/>
        </w:rPr>
        <w:t>Chironomus</w:t>
      </w:r>
      <w:r w:rsidR="003A1179" w:rsidRPr="009307BC">
        <w:rPr>
          <w:rFonts w:ascii="Times Roman" w:hAnsi="Times Roman"/>
          <w:sz w:val="22"/>
          <w:szCs w:val="22"/>
          <w:lang w:val="en-GB"/>
        </w:rPr>
        <w:t xml:space="preserve"> </w:t>
      </w:r>
      <w:proofErr w:type="spellStart"/>
      <w:r w:rsidR="003A1179" w:rsidRPr="009307BC">
        <w:rPr>
          <w:rFonts w:ascii="Times Roman" w:hAnsi="Times Roman"/>
          <w:i/>
          <w:sz w:val="22"/>
          <w:szCs w:val="22"/>
          <w:lang w:val="en-GB"/>
        </w:rPr>
        <w:t>spp</w:t>
      </w:r>
      <w:proofErr w:type="spellEnd"/>
      <w:r w:rsidRPr="009307BC">
        <w:rPr>
          <w:rFonts w:ascii="Times Roman" w:hAnsi="Times Roman"/>
          <w:sz w:val="22"/>
          <w:szCs w:val="22"/>
          <w:lang w:val="en-GB"/>
        </w:rPr>
        <w:t xml:space="preserve">, </w:t>
      </w:r>
      <w:r w:rsidRPr="009307BC">
        <w:rPr>
          <w:rFonts w:ascii="Times Roman" w:hAnsi="Times Roman"/>
          <w:i/>
          <w:sz w:val="22"/>
          <w:szCs w:val="22"/>
          <w:lang w:val="en-GB"/>
        </w:rPr>
        <w:t>C. dipterum</w:t>
      </w:r>
      <w:r w:rsidRPr="009307BC">
        <w:rPr>
          <w:rFonts w:ascii="Times Roman" w:hAnsi="Times Roman"/>
          <w:sz w:val="22"/>
          <w:szCs w:val="22"/>
          <w:lang w:val="en-GB"/>
        </w:rPr>
        <w:t xml:space="preserve"> and </w:t>
      </w:r>
      <w:r w:rsidRPr="009307BC">
        <w:rPr>
          <w:rFonts w:ascii="Times Roman" w:hAnsi="Times Roman"/>
          <w:i/>
          <w:sz w:val="22"/>
          <w:szCs w:val="22"/>
          <w:lang w:val="en-GB"/>
        </w:rPr>
        <w:t>S. striolatum</w:t>
      </w:r>
      <w:r w:rsidRPr="009307BC">
        <w:rPr>
          <w:rFonts w:ascii="Times Roman" w:hAnsi="Times Roman"/>
          <w:sz w:val="22"/>
          <w:szCs w:val="22"/>
          <w:lang w:val="en-GB"/>
        </w:rPr>
        <w:t xml:space="preserve"> </w:t>
      </w:r>
      <w:r w:rsidR="009B7EBB">
        <w:rPr>
          <w:rFonts w:ascii="Times Roman" w:hAnsi="Times Roman"/>
          <w:sz w:val="22"/>
          <w:szCs w:val="22"/>
          <w:lang w:val="en-GB"/>
        </w:rPr>
        <w:t>modelled using the Sharpe-Schoolfield model (equation 1)</w:t>
      </w:r>
      <w:r w:rsidRPr="009307BC">
        <w:rPr>
          <w:rFonts w:ascii="Times Roman" w:hAnsi="Times Roman"/>
          <w:sz w:val="22"/>
          <w:szCs w:val="22"/>
          <w:lang w:val="en-GB"/>
        </w:rPr>
        <w:t>. N</w:t>
      </w:r>
      <w:r w:rsidR="009B7EBB">
        <w:rPr>
          <w:rFonts w:ascii="Times Roman" w:hAnsi="Times Roman"/>
          <w:sz w:val="22"/>
          <w:szCs w:val="22"/>
          <w:lang w:val="en-GB"/>
        </w:rPr>
        <w:t>umber of individual measurements for each curve varied from 52 to 164 (mean=101)</w:t>
      </w:r>
      <w:r w:rsidRPr="009307BC">
        <w:rPr>
          <w:rFonts w:ascii="Times Roman" w:hAnsi="Times Roman"/>
          <w:sz w:val="22"/>
          <w:szCs w:val="22"/>
          <w:lang w:val="en-GB"/>
        </w:rPr>
        <w:t>.</w:t>
      </w:r>
    </w:p>
    <w:p w14:paraId="628F1ABE" w14:textId="77777777" w:rsidR="005933BA" w:rsidRPr="009307BC" w:rsidRDefault="005933BA" w:rsidP="00997AED">
      <w:pPr>
        <w:jc w:val="both"/>
        <w:rPr>
          <w:rFonts w:ascii="Times Roman" w:hAnsi="Times Roman"/>
          <w:sz w:val="22"/>
          <w:szCs w:val="22"/>
          <w:lang w:val="en-GB"/>
        </w:rPr>
      </w:pPr>
    </w:p>
    <w:p w14:paraId="196566D8" w14:textId="56DD9F14" w:rsidR="003A1179" w:rsidRPr="009307BC" w:rsidRDefault="00195A5A" w:rsidP="00997AED">
      <w:pPr>
        <w:jc w:val="both"/>
        <w:rPr>
          <w:lang w:val="en-GB"/>
        </w:rPr>
      </w:pPr>
      <w:r>
        <w:rPr>
          <w:noProof/>
          <w:lang w:val="en-US"/>
        </w:rPr>
        <w:drawing>
          <wp:inline distT="0" distB="0" distL="0" distR="0" wp14:anchorId="0F2CA1E1" wp14:editId="68367FBD">
            <wp:extent cx="4291584" cy="731520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png"/>
                    <pic:cNvPicPr/>
                  </pic:nvPicPr>
                  <pic:blipFill>
                    <a:blip r:embed="rId13">
                      <a:extLst>
                        <a:ext uri="{28A0092B-C50C-407E-A947-70E740481C1C}">
                          <a14:useLocalDpi xmlns:a14="http://schemas.microsoft.com/office/drawing/2010/main" val="0"/>
                        </a:ext>
                      </a:extLst>
                    </a:blip>
                    <a:stretch>
                      <a:fillRect/>
                    </a:stretch>
                  </pic:blipFill>
                  <pic:spPr>
                    <a:xfrm>
                      <a:off x="0" y="0"/>
                      <a:ext cx="4291584" cy="7315200"/>
                    </a:xfrm>
                    <a:prstGeom prst="rect">
                      <a:avLst/>
                    </a:prstGeom>
                  </pic:spPr>
                </pic:pic>
              </a:graphicData>
            </a:graphic>
          </wp:inline>
        </w:drawing>
      </w:r>
    </w:p>
    <w:p w14:paraId="62272C75" w14:textId="1AC4F93A" w:rsidR="003536B0" w:rsidRPr="009307BC" w:rsidRDefault="003A1179" w:rsidP="00997AED">
      <w:pPr>
        <w:jc w:val="both"/>
        <w:rPr>
          <w:rFonts w:ascii="Times Roman" w:hAnsi="Times Roman"/>
          <w:sz w:val="22"/>
          <w:szCs w:val="22"/>
          <w:lang w:val="en-GB"/>
        </w:rPr>
      </w:pPr>
      <w:r w:rsidRPr="009307BC">
        <w:rPr>
          <w:rFonts w:ascii="Times Roman" w:hAnsi="Times Roman"/>
          <w:sz w:val="22"/>
          <w:szCs w:val="22"/>
          <w:lang w:val="en-GB"/>
        </w:rPr>
        <w:t xml:space="preserve">Figure 4. </w:t>
      </w:r>
      <w:r w:rsidR="00184EF1">
        <w:rPr>
          <w:rFonts w:ascii="Times Roman" w:hAnsi="Times Roman"/>
          <w:b/>
          <w:sz w:val="22"/>
          <w:szCs w:val="22"/>
          <w:lang w:val="en-GB"/>
        </w:rPr>
        <w:t>P</w:t>
      </w:r>
      <w:r w:rsidRPr="009307BC">
        <w:rPr>
          <w:rFonts w:ascii="Times Roman" w:hAnsi="Times Roman"/>
          <w:b/>
          <w:sz w:val="22"/>
          <w:szCs w:val="22"/>
          <w:lang w:val="en-GB"/>
        </w:rPr>
        <w:t xml:space="preserve">arameter estimates </w:t>
      </w:r>
      <w:r w:rsidR="00184EF1">
        <w:rPr>
          <w:rFonts w:ascii="Times Roman" w:hAnsi="Times Roman"/>
          <w:b/>
          <w:sz w:val="22"/>
          <w:szCs w:val="22"/>
          <w:lang w:val="en-GB"/>
        </w:rPr>
        <w:t>for each species, from each site</w:t>
      </w:r>
      <w:r w:rsidRPr="009307BC">
        <w:rPr>
          <w:rFonts w:ascii="Times Roman" w:hAnsi="Times Roman"/>
          <w:b/>
          <w:sz w:val="22"/>
          <w:szCs w:val="22"/>
          <w:lang w:val="en-GB"/>
        </w:rPr>
        <w:t>.</w:t>
      </w:r>
      <w:r w:rsidRPr="009307BC">
        <w:rPr>
          <w:rFonts w:ascii="Times Roman" w:hAnsi="Times Roman"/>
          <w:sz w:val="22"/>
          <w:szCs w:val="22"/>
          <w:lang w:val="en-GB"/>
        </w:rPr>
        <w:t xml:space="preserve"> Parameter</w:t>
      </w:r>
      <w:r w:rsidR="00195A5A">
        <w:rPr>
          <w:rFonts w:ascii="Times Roman" w:hAnsi="Times Roman"/>
          <w:sz w:val="22"/>
          <w:szCs w:val="22"/>
          <w:lang w:val="en-GB"/>
        </w:rPr>
        <w:t xml:space="preserve"> values were estimated</w:t>
      </w:r>
      <w:r w:rsidR="00FF4909">
        <w:rPr>
          <w:rFonts w:ascii="Times Roman" w:hAnsi="Times Roman"/>
          <w:sz w:val="22"/>
          <w:szCs w:val="22"/>
          <w:lang w:val="en-GB"/>
        </w:rPr>
        <w:t xml:space="preserve"> from Sharpe-Schoolfield</w:t>
      </w:r>
      <w:r w:rsidR="00195A5A">
        <w:rPr>
          <w:rFonts w:ascii="Times Roman" w:hAnsi="Times Roman"/>
          <w:sz w:val="22"/>
          <w:szCs w:val="22"/>
          <w:lang w:val="en-GB"/>
        </w:rPr>
        <w:t xml:space="preserve"> model fit to respiration rates. Error bars reflect 95% confidence intervals.</w:t>
      </w:r>
      <w:r w:rsidR="0036724F" w:rsidRPr="009307BC">
        <w:rPr>
          <w:rFonts w:ascii="Times Roman" w:hAnsi="Times Roman"/>
          <w:sz w:val="22"/>
          <w:szCs w:val="22"/>
          <w:lang w:val="en-GB"/>
        </w:rPr>
        <w:t xml:space="preserve"> </w:t>
      </w:r>
    </w:p>
    <w:p w14:paraId="13E162FE" w14:textId="77777777" w:rsidR="00843DF9" w:rsidRPr="009307BC" w:rsidRDefault="00843DF9" w:rsidP="00997AED">
      <w:pPr>
        <w:jc w:val="both"/>
        <w:rPr>
          <w:b/>
          <w:sz w:val="38"/>
          <w:szCs w:val="38"/>
          <w:lang w:val="en-GB"/>
        </w:rPr>
      </w:pPr>
    </w:p>
    <w:p w14:paraId="489F5F9F" w14:textId="701D9CD2" w:rsidR="00E401B9" w:rsidRPr="009307BC" w:rsidRDefault="00416353" w:rsidP="00997AED">
      <w:pPr>
        <w:jc w:val="both"/>
        <w:rPr>
          <w:b/>
          <w:sz w:val="38"/>
          <w:szCs w:val="38"/>
          <w:lang w:val="en-GB"/>
        </w:rPr>
      </w:pPr>
      <w:r w:rsidRPr="009307BC">
        <w:rPr>
          <w:b/>
          <w:sz w:val="38"/>
          <w:szCs w:val="38"/>
          <w:lang w:val="en-GB"/>
        </w:rPr>
        <w:t>Results</w:t>
      </w:r>
    </w:p>
    <w:p w14:paraId="25243D31" w14:textId="77777777" w:rsidR="00416353" w:rsidRPr="009307BC" w:rsidRDefault="001D746D" w:rsidP="00997AED">
      <w:pPr>
        <w:jc w:val="both"/>
        <w:rPr>
          <w:lang w:val="en-GB"/>
        </w:rPr>
      </w:pPr>
      <w:r w:rsidRPr="009307BC">
        <w:rPr>
          <w:sz w:val="32"/>
          <w:szCs w:val="32"/>
          <w:lang w:val="en-GB"/>
        </w:rPr>
        <w:t xml:space="preserve">The temperature dependence of respiration rate </w:t>
      </w:r>
    </w:p>
    <w:p w14:paraId="7A4C3FE3" w14:textId="29878DB7" w:rsidR="00416353" w:rsidRPr="009307BC" w:rsidRDefault="009A1CCF" w:rsidP="00997AED">
      <w:pPr>
        <w:ind w:firstLine="720"/>
        <w:jc w:val="both"/>
        <w:rPr>
          <w:i/>
          <w:lang w:val="en-GB"/>
        </w:rPr>
      </w:pPr>
      <w:proofErr w:type="gramStart"/>
      <w:r>
        <w:rPr>
          <w:lang w:val="en-GB"/>
        </w:rPr>
        <w:t>A h</w:t>
      </w:r>
      <w:r w:rsidRPr="009307BC">
        <w:rPr>
          <w:lang w:val="en-GB"/>
        </w:rPr>
        <w:t xml:space="preserve">orizontal </w:t>
      </w:r>
      <w:r w:rsidR="003240CB" w:rsidRPr="009307BC">
        <w:rPr>
          <w:lang w:val="en-GB"/>
        </w:rPr>
        <w:t>shift in TPC (Fig</w:t>
      </w:r>
      <w:r w:rsidR="00416353" w:rsidRPr="009307BC">
        <w:rPr>
          <w:lang w:val="en-GB"/>
        </w:rPr>
        <w:t xml:space="preserve"> </w:t>
      </w:r>
      <w:r w:rsidR="000D380D" w:rsidRPr="009307BC">
        <w:rPr>
          <w:lang w:val="en-GB"/>
        </w:rPr>
        <w:t>1C</w:t>
      </w:r>
      <w:r w:rsidR="00416353" w:rsidRPr="009307BC">
        <w:rPr>
          <w:lang w:val="en-GB"/>
        </w:rPr>
        <w:t>) between locally adapted populations were</w:t>
      </w:r>
      <w:proofErr w:type="gramEnd"/>
      <w:r w:rsidR="00416353" w:rsidRPr="009307BC">
        <w:rPr>
          <w:lang w:val="en-GB"/>
        </w:rPr>
        <w:t xml:space="preserve"> no</w:t>
      </w:r>
      <w:r w:rsidR="003240CB" w:rsidRPr="009307BC">
        <w:rPr>
          <w:lang w:val="en-GB"/>
        </w:rPr>
        <w:t>t supported for any taxa (Fig</w:t>
      </w:r>
      <w:r w:rsidR="00416353" w:rsidRPr="009307BC">
        <w:rPr>
          <w:lang w:val="en-GB"/>
        </w:rPr>
        <w:t xml:space="preserve"> 3). </w:t>
      </w:r>
      <w:r w:rsidR="000D380D" w:rsidRPr="009307BC">
        <w:rPr>
          <w:lang w:val="en-GB"/>
        </w:rPr>
        <w:t xml:space="preserve">All three taxa adapted to </w:t>
      </w:r>
      <w:r w:rsidR="00195A5A">
        <w:rPr>
          <w:lang w:val="en-GB"/>
        </w:rPr>
        <w:t>ambient</w:t>
      </w:r>
      <w:r w:rsidR="000D380D" w:rsidRPr="009307BC">
        <w:rPr>
          <w:lang w:val="en-GB"/>
        </w:rPr>
        <w:t xml:space="preserve"> thermal environments by shifting their TPCs vertically</w:t>
      </w:r>
      <w:r w:rsidR="003240CB" w:rsidRPr="009307BC">
        <w:rPr>
          <w:lang w:val="en-GB"/>
        </w:rPr>
        <w:t xml:space="preserve"> (Fig</w:t>
      </w:r>
      <w:r w:rsidR="00416353" w:rsidRPr="009307BC">
        <w:rPr>
          <w:lang w:val="en-GB"/>
        </w:rPr>
        <w:t xml:space="preserve"> </w:t>
      </w:r>
      <w:r w:rsidR="000D380D" w:rsidRPr="009307BC">
        <w:rPr>
          <w:lang w:val="en-GB"/>
        </w:rPr>
        <w:t xml:space="preserve">1B &amp; </w:t>
      </w:r>
      <w:r w:rsidR="00416353" w:rsidRPr="009307BC">
        <w:rPr>
          <w:lang w:val="en-GB"/>
        </w:rPr>
        <w:t xml:space="preserve">3). </w:t>
      </w:r>
      <w:commentRangeStart w:id="20"/>
      <w:r w:rsidR="00792D6D" w:rsidRPr="009307BC">
        <w:rPr>
          <w:lang w:val="en-GB"/>
        </w:rPr>
        <w:t>We recorded a monotonous</w:t>
      </w:r>
      <w:r w:rsidR="00C31F24" w:rsidRPr="009307BC">
        <w:rPr>
          <w:lang w:val="en-GB"/>
        </w:rPr>
        <w:t xml:space="preserve"> increase in </w:t>
      </w:r>
      <w:r w:rsidR="009B04EA" w:rsidRPr="009307BC">
        <w:rPr>
          <w:i/>
          <w:lang w:val="en-GB"/>
        </w:rPr>
        <w:t>b</w:t>
      </w:r>
      <w:r w:rsidR="009B04EA" w:rsidRPr="009307BC">
        <w:rPr>
          <w:i/>
          <w:vertAlign w:val="subscript"/>
          <w:lang w:val="en-GB"/>
        </w:rPr>
        <w:t>0</w:t>
      </w:r>
      <w:r w:rsidR="00C31F24" w:rsidRPr="009307BC">
        <w:rPr>
          <w:lang w:val="en-GB"/>
        </w:rPr>
        <w:t xml:space="preserve"> with site temperature for the predatory </w:t>
      </w:r>
      <w:r w:rsidR="00C31F24" w:rsidRPr="009307BC">
        <w:rPr>
          <w:i/>
          <w:lang w:val="en-GB"/>
        </w:rPr>
        <w:t>S. striolatum</w:t>
      </w:r>
      <w:r w:rsidR="00792D6D" w:rsidRPr="009307BC">
        <w:rPr>
          <w:lang w:val="en-GB"/>
        </w:rPr>
        <w:t xml:space="preserve"> whilst</w:t>
      </w:r>
      <w:r w:rsidR="00C31F24" w:rsidRPr="009307BC">
        <w:rPr>
          <w:i/>
          <w:lang w:val="en-GB"/>
        </w:rPr>
        <w:t xml:space="preserve"> C. dipterum </w:t>
      </w:r>
      <w:r w:rsidR="00C31F24" w:rsidRPr="009307BC">
        <w:rPr>
          <w:lang w:val="en-GB"/>
        </w:rPr>
        <w:t xml:space="preserve">and </w:t>
      </w:r>
      <w:r w:rsidR="00C31F24" w:rsidRPr="009307BC">
        <w:rPr>
          <w:i/>
          <w:lang w:val="en-GB"/>
        </w:rPr>
        <w:t xml:space="preserve">Chironomus </w:t>
      </w:r>
      <w:r w:rsidR="00C31F24" w:rsidRPr="009307BC">
        <w:rPr>
          <w:lang w:val="en-GB"/>
        </w:rPr>
        <w:t xml:space="preserve">spp. TPCs </w:t>
      </w:r>
      <w:r w:rsidR="00792D6D" w:rsidRPr="009307BC">
        <w:rPr>
          <w:lang w:val="en-GB"/>
        </w:rPr>
        <w:t xml:space="preserve">displayed higher elevation for the warmest site in comparison to the coolest one but revealed higher </w:t>
      </w:r>
      <w:r w:rsidR="00792D6D" w:rsidRPr="009307BC">
        <w:rPr>
          <w:i/>
          <w:lang w:val="en-GB"/>
        </w:rPr>
        <w:t>b</w:t>
      </w:r>
      <w:r w:rsidR="00792D6D" w:rsidRPr="009307BC">
        <w:rPr>
          <w:i/>
          <w:vertAlign w:val="subscript"/>
          <w:lang w:val="en-GB"/>
        </w:rPr>
        <w:t xml:space="preserve">0 </w:t>
      </w:r>
      <w:r w:rsidR="00792D6D" w:rsidRPr="009307BC">
        <w:rPr>
          <w:lang w:val="en-GB"/>
        </w:rPr>
        <w:t xml:space="preserve">values at intermediate sites </w:t>
      </w:r>
      <w:r w:rsidR="003240CB" w:rsidRPr="009307BC">
        <w:rPr>
          <w:lang w:val="en-GB"/>
        </w:rPr>
        <w:t>than at either extreme (Fig</w:t>
      </w:r>
      <w:r w:rsidR="00C31F24" w:rsidRPr="009307BC">
        <w:rPr>
          <w:lang w:val="en-GB"/>
        </w:rPr>
        <w:t xml:space="preserve"> 3 &amp; 4).</w:t>
      </w:r>
      <w:r w:rsidR="00416353" w:rsidRPr="009307BC">
        <w:rPr>
          <w:lang w:val="en-GB"/>
        </w:rPr>
        <w:t xml:space="preserve"> </w:t>
      </w:r>
      <w:commentRangeEnd w:id="20"/>
      <w:r>
        <w:rPr>
          <w:rStyle w:val="CommentReference"/>
        </w:rPr>
        <w:commentReference w:id="20"/>
      </w:r>
      <w:commentRangeStart w:id="21"/>
      <w:r w:rsidR="00C23827" w:rsidRPr="009307BC">
        <w:rPr>
          <w:lang w:val="en-GB"/>
        </w:rPr>
        <w:t>S</w:t>
      </w:r>
      <w:r w:rsidR="00416353" w:rsidRPr="009307BC">
        <w:rPr>
          <w:lang w:val="en-GB"/>
        </w:rPr>
        <w:t xml:space="preserve">ignificant variation </w:t>
      </w:r>
      <w:commentRangeEnd w:id="21"/>
      <w:r>
        <w:rPr>
          <w:rStyle w:val="CommentReference"/>
        </w:rPr>
        <w:commentReference w:id="21"/>
      </w:r>
      <w:r w:rsidR="00416353" w:rsidRPr="009307BC">
        <w:rPr>
          <w:lang w:val="en-GB"/>
        </w:rPr>
        <w:t>in</w:t>
      </w:r>
      <w:r w:rsidR="00416353" w:rsidRPr="009307BC">
        <w:rPr>
          <w:i/>
          <w:lang w:val="en-GB"/>
        </w:rPr>
        <w:t xml:space="preserve"> </w:t>
      </w:r>
      <w:proofErr w:type="spellStart"/>
      <w:r w:rsidR="009B04EA" w:rsidRPr="009307BC">
        <w:rPr>
          <w:i/>
          <w:lang w:val="en-GB"/>
        </w:rPr>
        <w:t>E</w:t>
      </w:r>
      <w:r w:rsidR="009B04EA" w:rsidRPr="009307BC">
        <w:rPr>
          <w:i/>
          <w:vertAlign w:val="subscript"/>
          <w:lang w:val="en-GB"/>
        </w:rPr>
        <w:t>a</w:t>
      </w:r>
      <w:proofErr w:type="spellEnd"/>
      <w:r w:rsidR="00416353" w:rsidRPr="009307BC">
        <w:rPr>
          <w:i/>
          <w:position w:val="-6"/>
          <w:lang w:val="en-GB"/>
        </w:rPr>
        <w:t xml:space="preserve"> </w:t>
      </w:r>
      <w:r w:rsidR="00C31F24" w:rsidRPr="009307BC">
        <w:rPr>
          <w:lang w:val="en-GB"/>
        </w:rPr>
        <w:t>was</w:t>
      </w:r>
      <w:r w:rsidR="00416353" w:rsidRPr="009307BC">
        <w:rPr>
          <w:lang w:val="en-GB"/>
        </w:rPr>
        <w:t xml:space="preserve"> recorded </w:t>
      </w:r>
      <w:r w:rsidR="00C31F24" w:rsidRPr="009307BC">
        <w:rPr>
          <w:lang w:val="en-GB"/>
        </w:rPr>
        <w:t>for both prey taxa in the cooler sites</w:t>
      </w:r>
      <w:r w:rsidR="00416353" w:rsidRPr="009307BC">
        <w:rPr>
          <w:lang w:val="en-GB"/>
        </w:rPr>
        <w:t xml:space="preserve">, with </w:t>
      </w:r>
      <w:commentRangeStart w:id="22"/>
      <w:r w:rsidR="00416353" w:rsidRPr="009307BC">
        <w:rPr>
          <w:lang w:val="en-GB"/>
        </w:rPr>
        <w:t>col</w:t>
      </w:r>
      <w:r w:rsidR="00F578D5" w:rsidRPr="009307BC">
        <w:rPr>
          <w:lang w:val="en-GB"/>
        </w:rPr>
        <w:t>der adapted populations showing</w:t>
      </w:r>
      <w:r w:rsidR="00A71FF4" w:rsidRPr="009307BC">
        <w:rPr>
          <w:lang w:val="en-GB"/>
        </w:rPr>
        <w:t xml:space="preserve"> </w:t>
      </w:r>
      <w:r w:rsidR="00020678" w:rsidRPr="009307BC">
        <w:rPr>
          <w:lang w:val="en-GB"/>
        </w:rPr>
        <w:t>steeper</w:t>
      </w:r>
      <w:r w:rsidR="00A71FF4" w:rsidRPr="009307BC">
        <w:rPr>
          <w:lang w:val="en-GB"/>
        </w:rPr>
        <w:t xml:space="preserve"> </w:t>
      </w:r>
      <w:r w:rsidR="00416353" w:rsidRPr="009307BC">
        <w:rPr>
          <w:lang w:val="en-GB"/>
        </w:rPr>
        <w:t>act</w:t>
      </w:r>
      <w:r w:rsidR="00F578D5" w:rsidRPr="009307BC">
        <w:rPr>
          <w:lang w:val="en-GB"/>
        </w:rPr>
        <w:t>ivation energies</w:t>
      </w:r>
      <w:commentRangeEnd w:id="22"/>
      <w:r>
        <w:rPr>
          <w:rStyle w:val="CommentReference"/>
        </w:rPr>
        <w:commentReference w:id="22"/>
      </w:r>
      <w:r w:rsidR="003240CB" w:rsidRPr="009307BC">
        <w:rPr>
          <w:lang w:val="en-GB"/>
        </w:rPr>
        <w:t xml:space="preserve"> (Fig</w:t>
      </w:r>
      <w:r w:rsidR="00D9729E" w:rsidRPr="009307BC">
        <w:rPr>
          <w:lang w:val="en-GB"/>
        </w:rPr>
        <w:t xml:space="preserve"> 4</w:t>
      </w:r>
      <w:r>
        <w:rPr>
          <w:lang w:val="en-GB"/>
        </w:rPr>
        <w:t>b</w:t>
      </w:r>
      <w:r w:rsidR="00416353" w:rsidRPr="009307BC">
        <w:rPr>
          <w:lang w:val="en-GB"/>
        </w:rPr>
        <w:t>).</w:t>
      </w:r>
      <w:r w:rsidR="00C31F24" w:rsidRPr="009307BC">
        <w:rPr>
          <w:lang w:val="en-GB"/>
        </w:rPr>
        <w:t xml:space="preserve"> </w:t>
      </w:r>
      <w:r>
        <w:rPr>
          <w:lang w:val="en-GB"/>
        </w:rPr>
        <w:t>A</w:t>
      </w:r>
      <w:r w:rsidR="00C31F24" w:rsidRPr="009307BC">
        <w:rPr>
          <w:lang w:val="en-GB"/>
        </w:rPr>
        <w:t>ctivation energy</w:t>
      </w:r>
      <w:r>
        <w:rPr>
          <w:lang w:val="en-GB"/>
        </w:rPr>
        <w:t xml:space="preserve"> did not differ</w:t>
      </w:r>
      <w:r w:rsidR="00C31F24" w:rsidRPr="009307BC">
        <w:rPr>
          <w:lang w:val="en-GB"/>
        </w:rPr>
        <w:t xml:space="preserve"> between sites for </w:t>
      </w:r>
      <w:r w:rsidR="00C31F24" w:rsidRPr="009307BC">
        <w:rPr>
          <w:i/>
          <w:lang w:val="en-GB"/>
        </w:rPr>
        <w:t>S. striolatum</w:t>
      </w:r>
      <w:r w:rsidR="00A71FF4" w:rsidRPr="009307BC">
        <w:rPr>
          <w:i/>
          <w:lang w:val="en-GB"/>
        </w:rPr>
        <w:t xml:space="preserve"> </w:t>
      </w:r>
      <w:r w:rsidR="003240CB" w:rsidRPr="009307BC">
        <w:rPr>
          <w:lang w:val="en-GB"/>
        </w:rPr>
        <w:t>(Fig</w:t>
      </w:r>
      <w:r w:rsidR="00A71FF4" w:rsidRPr="009307BC">
        <w:rPr>
          <w:lang w:val="en-GB"/>
        </w:rPr>
        <w:t xml:space="preserve"> 4</w:t>
      </w:r>
      <w:r>
        <w:rPr>
          <w:lang w:val="en-GB"/>
        </w:rPr>
        <w:t>b</w:t>
      </w:r>
      <w:r w:rsidR="00A71FF4" w:rsidRPr="009307BC">
        <w:rPr>
          <w:lang w:val="en-GB"/>
        </w:rPr>
        <w:t>)</w:t>
      </w:r>
      <w:r w:rsidR="00C31F24" w:rsidRPr="009307BC">
        <w:rPr>
          <w:lang w:val="en-GB"/>
        </w:rPr>
        <w:t>.</w:t>
      </w:r>
    </w:p>
    <w:p w14:paraId="5A3BE56B" w14:textId="0BD678D7" w:rsidR="00416353" w:rsidRPr="009307BC" w:rsidRDefault="0079014C" w:rsidP="00997AED">
      <w:pPr>
        <w:ind w:firstLine="720"/>
        <w:jc w:val="both"/>
        <w:rPr>
          <w:lang w:val="en-GB"/>
        </w:rPr>
      </w:pPr>
      <w:commentRangeStart w:id="23"/>
      <w:r w:rsidRPr="009307BC">
        <w:rPr>
          <w:lang w:val="en-GB"/>
        </w:rPr>
        <w:t>Velocity c</w:t>
      </w:r>
      <w:r w:rsidR="00EE7252" w:rsidRPr="009307BC">
        <w:rPr>
          <w:lang w:val="en-GB"/>
        </w:rPr>
        <w:t xml:space="preserve">urve elevation </w:t>
      </w:r>
      <w:commentRangeEnd w:id="23"/>
      <w:r w:rsidR="00FC3E5B">
        <w:rPr>
          <w:rStyle w:val="CommentReference"/>
        </w:rPr>
        <w:commentReference w:id="23"/>
      </w:r>
      <w:r w:rsidR="00EE7252" w:rsidRPr="009307BC">
        <w:rPr>
          <w:lang w:val="en-GB"/>
        </w:rPr>
        <w:t>increased fo</w:t>
      </w:r>
      <w:r w:rsidRPr="009307BC">
        <w:rPr>
          <w:lang w:val="en-GB"/>
        </w:rPr>
        <w:t xml:space="preserve">r </w:t>
      </w:r>
      <w:r w:rsidRPr="009307BC">
        <w:rPr>
          <w:i/>
          <w:lang w:val="en-GB"/>
        </w:rPr>
        <w:t xml:space="preserve">C. dipterum </w:t>
      </w:r>
      <w:r w:rsidRPr="009307BC">
        <w:rPr>
          <w:lang w:val="en-GB"/>
        </w:rPr>
        <w:t xml:space="preserve">and </w:t>
      </w:r>
      <w:r w:rsidRPr="009307BC">
        <w:rPr>
          <w:i/>
          <w:lang w:val="en-GB"/>
        </w:rPr>
        <w:t>S. striolatum</w:t>
      </w:r>
      <w:r w:rsidR="007D2C13" w:rsidRPr="009307BC">
        <w:rPr>
          <w:lang w:val="en-GB"/>
        </w:rPr>
        <w:t xml:space="preserve">: </w:t>
      </w:r>
      <w:commentRangeStart w:id="24"/>
      <w:r w:rsidR="007D2C13" w:rsidRPr="009307BC">
        <w:rPr>
          <w:lang w:val="en-GB"/>
        </w:rPr>
        <w:t>0.55</w:t>
      </w:r>
      <w:r w:rsidR="00676634" w:rsidRPr="009307BC">
        <w:rPr>
          <w:lang w:val="en-GB"/>
        </w:rPr>
        <w:t>±0.0</w:t>
      </w:r>
      <w:r w:rsidR="00EE7252" w:rsidRPr="009307BC">
        <w:rPr>
          <w:lang w:val="en-GB"/>
        </w:rPr>
        <w:t>2m.s</w:t>
      </w:r>
      <w:r w:rsidR="00EE7252" w:rsidRPr="009307BC">
        <w:rPr>
          <w:vertAlign w:val="superscript"/>
          <w:lang w:val="en-GB"/>
        </w:rPr>
        <w:t>-1</w:t>
      </w:r>
      <w:r w:rsidR="00EE7252" w:rsidRPr="009307BC">
        <w:rPr>
          <w:lang w:val="en-GB"/>
        </w:rPr>
        <w:t xml:space="preserve"> versus 0.</w:t>
      </w:r>
      <w:r w:rsidR="007D2C13" w:rsidRPr="009307BC">
        <w:rPr>
          <w:lang w:val="en-GB"/>
        </w:rPr>
        <w:t>59</w:t>
      </w:r>
      <w:r w:rsidR="00676634" w:rsidRPr="009307BC">
        <w:rPr>
          <w:lang w:val="en-GB"/>
        </w:rPr>
        <w:t>±0.06</w:t>
      </w:r>
      <w:r w:rsidR="00EE7252" w:rsidRPr="009307BC">
        <w:rPr>
          <w:lang w:val="en-GB"/>
        </w:rPr>
        <w:t>m.s</w:t>
      </w:r>
      <w:r w:rsidR="00EE7252" w:rsidRPr="009307BC">
        <w:rPr>
          <w:vertAlign w:val="superscript"/>
          <w:lang w:val="en-GB"/>
        </w:rPr>
        <w:t>-1</w:t>
      </w:r>
      <w:r w:rsidR="00EE7252" w:rsidRPr="009307BC">
        <w:rPr>
          <w:lang w:val="en-GB"/>
        </w:rPr>
        <w:t xml:space="preserve"> </w:t>
      </w:r>
      <w:r w:rsidR="007D2C13" w:rsidRPr="009307BC">
        <w:rPr>
          <w:lang w:val="en-GB"/>
        </w:rPr>
        <w:t>and 0.58</w:t>
      </w:r>
      <w:r w:rsidR="00EE7252" w:rsidRPr="009307BC">
        <w:rPr>
          <w:lang w:val="en-GB"/>
        </w:rPr>
        <w:t>±0.0</w:t>
      </w:r>
      <w:r w:rsidR="00676634" w:rsidRPr="009307BC">
        <w:rPr>
          <w:lang w:val="en-GB"/>
        </w:rPr>
        <w:t>2</w:t>
      </w:r>
      <w:r w:rsidR="00EE7252" w:rsidRPr="009307BC">
        <w:rPr>
          <w:lang w:val="en-GB"/>
        </w:rPr>
        <w:t>m.s</w:t>
      </w:r>
      <w:r w:rsidR="00EE7252" w:rsidRPr="009307BC">
        <w:rPr>
          <w:vertAlign w:val="superscript"/>
          <w:lang w:val="en-GB"/>
        </w:rPr>
        <w:t>-1</w:t>
      </w:r>
      <w:r w:rsidR="007D2C13" w:rsidRPr="009307BC">
        <w:rPr>
          <w:lang w:val="en-GB"/>
        </w:rPr>
        <w:t xml:space="preserve"> versus 0.78</w:t>
      </w:r>
      <w:r w:rsidR="00EE7252" w:rsidRPr="009307BC">
        <w:rPr>
          <w:lang w:val="en-GB"/>
        </w:rPr>
        <w:t>±0.0</w:t>
      </w:r>
      <w:r w:rsidR="00676634" w:rsidRPr="009307BC">
        <w:rPr>
          <w:lang w:val="en-GB"/>
        </w:rPr>
        <w:t>4</w:t>
      </w:r>
      <w:r w:rsidR="00EE7252" w:rsidRPr="009307BC">
        <w:rPr>
          <w:lang w:val="en-GB"/>
        </w:rPr>
        <w:t>m.s</w:t>
      </w:r>
      <w:r w:rsidR="00EE7252" w:rsidRPr="009307BC">
        <w:rPr>
          <w:vertAlign w:val="superscript"/>
          <w:lang w:val="en-GB"/>
        </w:rPr>
        <w:t>-1</w:t>
      </w:r>
      <w:r w:rsidR="00EE7252" w:rsidRPr="009307BC">
        <w:rPr>
          <w:lang w:val="en-GB"/>
        </w:rPr>
        <w:t xml:space="preserve"> </w:t>
      </w:r>
      <w:commentRangeEnd w:id="24"/>
      <w:r w:rsidR="00FC3E5B">
        <w:rPr>
          <w:rStyle w:val="CommentReference"/>
        </w:rPr>
        <w:commentReference w:id="24"/>
      </w:r>
      <w:r w:rsidR="00EE7252" w:rsidRPr="009307BC">
        <w:rPr>
          <w:lang w:val="en-GB"/>
        </w:rPr>
        <w:t xml:space="preserve">in </w:t>
      </w:r>
      <w:r w:rsidR="007D2C13" w:rsidRPr="009307BC">
        <w:rPr>
          <w:lang w:val="en-GB"/>
        </w:rPr>
        <w:t>Port</w:t>
      </w:r>
      <w:r w:rsidR="00EE7252" w:rsidRPr="009307BC">
        <w:rPr>
          <w:lang w:val="en-GB"/>
        </w:rPr>
        <w:t>o and Évora respectively.</w:t>
      </w:r>
      <w:r w:rsidRPr="009307BC">
        <w:rPr>
          <w:lang w:val="en-GB"/>
        </w:rPr>
        <w:t xml:space="preserve"> </w:t>
      </w:r>
      <w:r w:rsidRPr="009307BC">
        <w:rPr>
          <w:i/>
          <w:lang w:val="en-GB"/>
        </w:rPr>
        <w:t>Chironomus</w:t>
      </w:r>
      <w:r w:rsidRPr="009307BC">
        <w:rPr>
          <w:lang w:val="en-GB"/>
        </w:rPr>
        <w:t xml:space="preserve"> spp. velocity </w:t>
      </w:r>
      <w:r w:rsidRPr="009307BC">
        <w:rPr>
          <w:i/>
          <w:lang w:val="en-GB"/>
        </w:rPr>
        <w:t>b</w:t>
      </w:r>
      <w:r w:rsidRPr="009307BC">
        <w:rPr>
          <w:i/>
          <w:vertAlign w:val="subscript"/>
          <w:lang w:val="en-GB"/>
        </w:rPr>
        <w:t>0</w:t>
      </w:r>
      <w:r w:rsidRPr="009307BC">
        <w:rPr>
          <w:lang w:val="en-GB"/>
        </w:rPr>
        <w:t xml:space="preserve"> decreased with adaptation to a warmer environment: 0.17±0.04m.s</w:t>
      </w:r>
      <w:r w:rsidRPr="009307BC">
        <w:rPr>
          <w:vertAlign w:val="superscript"/>
          <w:lang w:val="en-GB"/>
        </w:rPr>
        <w:t>-1</w:t>
      </w:r>
      <w:r w:rsidRPr="009307BC">
        <w:rPr>
          <w:lang w:val="en-GB"/>
        </w:rPr>
        <w:t xml:space="preserve"> versus 0.15±0.10m.s</w:t>
      </w:r>
      <w:r w:rsidRPr="009307BC">
        <w:rPr>
          <w:vertAlign w:val="superscript"/>
          <w:lang w:val="en-GB"/>
        </w:rPr>
        <w:t>-1</w:t>
      </w:r>
      <w:r w:rsidRPr="009307BC">
        <w:rPr>
          <w:lang w:val="en-GB"/>
        </w:rPr>
        <w:t xml:space="preserve"> in Porto and Évora respectively. </w:t>
      </w:r>
      <w:r w:rsidR="00322629" w:rsidRPr="009307BC">
        <w:rPr>
          <w:lang w:val="en-GB"/>
        </w:rPr>
        <w:t>We fou</w:t>
      </w:r>
      <w:r w:rsidR="0069015C" w:rsidRPr="009307BC">
        <w:rPr>
          <w:lang w:val="en-GB"/>
        </w:rPr>
        <w:t>nd higher elevation of the predator curve relative to the prey</w:t>
      </w:r>
      <w:r w:rsidR="00416353" w:rsidRPr="009307BC">
        <w:rPr>
          <w:lang w:val="en-GB"/>
        </w:rPr>
        <w:t xml:space="preserve"> at warmer adaptation temperatures for </w:t>
      </w:r>
      <w:r w:rsidR="0069015C" w:rsidRPr="009307BC">
        <w:rPr>
          <w:lang w:val="en-GB"/>
        </w:rPr>
        <w:t>both prey taxa:</w:t>
      </w:r>
      <w:r w:rsidR="00DD1397" w:rsidRPr="009307BC">
        <w:rPr>
          <w:lang w:val="en-GB"/>
        </w:rPr>
        <w:t xml:space="preserve"> </w:t>
      </w:r>
      <w:r w:rsidR="00DD1397" w:rsidRPr="009307BC">
        <w:rPr>
          <w:rFonts w:ascii="Lucida Grande" w:hAnsi="Lucida Grande" w:cs="Lucida Grande"/>
          <w:lang w:val="en-GB"/>
        </w:rPr>
        <w:t>Δ</w:t>
      </w:r>
      <w:r w:rsidR="009B04EA" w:rsidRPr="009307BC">
        <w:rPr>
          <w:i/>
          <w:lang w:val="en-GB"/>
        </w:rPr>
        <w:t>b</w:t>
      </w:r>
      <w:r w:rsidR="009B04EA" w:rsidRPr="009307BC">
        <w:rPr>
          <w:i/>
          <w:vertAlign w:val="subscript"/>
          <w:lang w:val="en-GB"/>
        </w:rPr>
        <w:t>0</w:t>
      </w:r>
      <w:r w:rsidR="00DD1397" w:rsidRPr="009307BC">
        <w:rPr>
          <w:lang w:val="en-GB"/>
        </w:rPr>
        <w:t>=0.</w:t>
      </w:r>
      <w:r w:rsidR="00E4136B" w:rsidRPr="009307BC">
        <w:rPr>
          <w:lang w:val="en-GB"/>
        </w:rPr>
        <w:t>41</w:t>
      </w:r>
      <w:r w:rsidR="00976B9D" w:rsidRPr="009307BC">
        <w:rPr>
          <w:lang w:val="en-GB"/>
        </w:rPr>
        <w:t>m.</w:t>
      </w:r>
      <w:r w:rsidR="00416353" w:rsidRPr="009307BC">
        <w:rPr>
          <w:lang w:val="en-GB"/>
        </w:rPr>
        <w:t>s</w:t>
      </w:r>
      <w:r w:rsidR="00976B9D" w:rsidRPr="009307BC">
        <w:rPr>
          <w:vertAlign w:val="superscript"/>
          <w:lang w:val="en-GB"/>
        </w:rPr>
        <w:t>-1</w:t>
      </w:r>
      <w:r w:rsidR="00DD1397" w:rsidRPr="009307BC">
        <w:rPr>
          <w:lang w:val="en-GB"/>
        </w:rPr>
        <w:t xml:space="preserve"> versus </w:t>
      </w:r>
      <w:r w:rsidR="00DD1397" w:rsidRPr="009307BC">
        <w:rPr>
          <w:rFonts w:ascii="Lucida Grande" w:hAnsi="Lucida Grande" w:cs="Lucida Grande"/>
          <w:lang w:val="en-GB"/>
        </w:rPr>
        <w:t>Δ</w:t>
      </w:r>
      <w:r w:rsidR="009B04EA" w:rsidRPr="009307BC">
        <w:rPr>
          <w:i/>
          <w:lang w:val="en-GB"/>
        </w:rPr>
        <w:t>b</w:t>
      </w:r>
      <w:r w:rsidR="009B04EA" w:rsidRPr="009307BC">
        <w:rPr>
          <w:i/>
          <w:vertAlign w:val="subscript"/>
          <w:lang w:val="en-GB"/>
        </w:rPr>
        <w:t>0</w:t>
      </w:r>
      <w:r w:rsidR="00E4136B" w:rsidRPr="009307BC">
        <w:rPr>
          <w:lang w:val="en-GB"/>
        </w:rPr>
        <w:t>=0.63</w:t>
      </w:r>
      <w:r w:rsidR="00976B9D" w:rsidRPr="009307BC">
        <w:rPr>
          <w:lang w:val="en-GB"/>
        </w:rPr>
        <w:t>m.s</w:t>
      </w:r>
      <w:r w:rsidR="00976B9D" w:rsidRPr="009307BC">
        <w:rPr>
          <w:vertAlign w:val="superscript"/>
          <w:lang w:val="en-GB"/>
        </w:rPr>
        <w:t>-1</w:t>
      </w:r>
      <w:r w:rsidR="00976B9D" w:rsidRPr="009307BC">
        <w:rPr>
          <w:lang w:val="en-GB"/>
        </w:rPr>
        <w:t xml:space="preserve"> </w:t>
      </w:r>
      <w:r w:rsidR="00DD1397" w:rsidRPr="009307BC">
        <w:rPr>
          <w:lang w:val="en-GB"/>
        </w:rPr>
        <w:t xml:space="preserve">for </w:t>
      </w:r>
      <w:r w:rsidR="00DD1397" w:rsidRPr="009307BC">
        <w:rPr>
          <w:i/>
          <w:lang w:val="en-GB"/>
        </w:rPr>
        <w:t>Chironomus</w:t>
      </w:r>
      <w:r w:rsidR="00DD1397" w:rsidRPr="009307BC">
        <w:rPr>
          <w:lang w:val="en-GB"/>
        </w:rPr>
        <w:t xml:space="preserve"> spp.</w:t>
      </w:r>
      <w:r w:rsidR="0069015C" w:rsidRPr="009307BC">
        <w:rPr>
          <w:lang w:val="en-GB"/>
        </w:rPr>
        <w:t xml:space="preserve"> </w:t>
      </w:r>
      <w:r w:rsidR="00DD1397" w:rsidRPr="009307BC">
        <w:rPr>
          <w:lang w:val="en-GB"/>
        </w:rPr>
        <w:t>and</w:t>
      </w:r>
      <w:r w:rsidR="00416353" w:rsidRPr="009307BC">
        <w:rPr>
          <w:lang w:val="en-GB"/>
        </w:rPr>
        <w:t xml:space="preserve"> </w:t>
      </w:r>
      <w:r w:rsidR="00DD1397" w:rsidRPr="009307BC">
        <w:rPr>
          <w:rFonts w:ascii="Lucida Grande" w:hAnsi="Lucida Grande" w:cs="Lucida Grande"/>
          <w:lang w:val="en-GB"/>
        </w:rPr>
        <w:t>Δ</w:t>
      </w:r>
      <w:r w:rsidR="009B04EA" w:rsidRPr="009307BC">
        <w:rPr>
          <w:i/>
          <w:lang w:val="en-GB"/>
        </w:rPr>
        <w:t>b</w:t>
      </w:r>
      <w:r w:rsidR="009B04EA" w:rsidRPr="009307BC">
        <w:rPr>
          <w:i/>
          <w:vertAlign w:val="subscript"/>
          <w:lang w:val="en-GB"/>
        </w:rPr>
        <w:t>0</w:t>
      </w:r>
      <w:r w:rsidR="001E110C" w:rsidRPr="009307BC">
        <w:rPr>
          <w:lang w:val="en-GB"/>
        </w:rPr>
        <w:t>=0.03</w:t>
      </w:r>
      <w:r w:rsidR="00976B9D" w:rsidRPr="009307BC">
        <w:rPr>
          <w:lang w:val="en-GB"/>
        </w:rPr>
        <w:t>m.s</w:t>
      </w:r>
      <w:r w:rsidR="00976B9D" w:rsidRPr="009307BC">
        <w:rPr>
          <w:vertAlign w:val="superscript"/>
          <w:lang w:val="en-GB"/>
        </w:rPr>
        <w:t>-1</w:t>
      </w:r>
      <w:r w:rsidR="00976B9D" w:rsidRPr="009307BC">
        <w:rPr>
          <w:lang w:val="en-GB"/>
        </w:rPr>
        <w:t xml:space="preserve"> </w:t>
      </w:r>
      <w:r w:rsidR="00DD1397" w:rsidRPr="009307BC">
        <w:rPr>
          <w:lang w:val="en-GB"/>
        </w:rPr>
        <w:t xml:space="preserve">versus </w:t>
      </w:r>
      <w:r w:rsidR="00DD1397" w:rsidRPr="009307BC">
        <w:rPr>
          <w:rFonts w:ascii="Lucida Grande" w:hAnsi="Lucida Grande" w:cs="Lucida Grande"/>
          <w:lang w:val="en-GB"/>
        </w:rPr>
        <w:t>Δ</w:t>
      </w:r>
      <w:r w:rsidR="009B04EA" w:rsidRPr="009307BC">
        <w:rPr>
          <w:i/>
          <w:lang w:val="en-GB"/>
        </w:rPr>
        <w:t>b</w:t>
      </w:r>
      <w:r w:rsidR="009B04EA" w:rsidRPr="009307BC">
        <w:rPr>
          <w:i/>
          <w:vertAlign w:val="subscript"/>
          <w:lang w:val="en-GB"/>
        </w:rPr>
        <w:t>0</w:t>
      </w:r>
      <w:r w:rsidR="001E110C" w:rsidRPr="009307BC">
        <w:rPr>
          <w:lang w:val="en-GB"/>
        </w:rPr>
        <w:t>=0.19</w:t>
      </w:r>
      <w:r w:rsidR="00976B9D" w:rsidRPr="009307BC">
        <w:rPr>
          <w:lang w:val="en-GB"/>
        </w:rPr>
        <w:t>m.s</w:t>
      </w:r>
      <w:r w:rsidR="00976B9D" w:rsidRPr="009307BC">
        <w:rPr>
          <w:vertAlign w:val="superscript"/>
          <w:lang w:val="en-GB"/>
        </w:rPr>
        <w:t>-1</w:t>
      </w:r>
      <w:r w:rsidR="00DD1397" w:rsidRPr="009307BC">
        <w:rPr>
          <w:lang w:val="en-GB"/>
        </w:rPr>
        <w:t xml:space="preserve"> for </w:t>
      </w:r>
      <w:r w:rsidR="00DD1397" w:rsidRPr="009307BC">
        <w:rPr>
          <w:i/>
          <w:lang w:val="en-GB"/>
        </w:rPr>
        <w:t>C. dipterum</w:t>
      </w:r>
      <w:r w:rsidR="00416353" w:rsidRPr="009307BC">
        <w:rPr>
          <w:lang w:val="en-GB"/>
        </w:rPr>
        <w:t xml:space="preserve"> in</w:t>
      </w:r>
      <w:r w:rsidR="00DD1397" w:rsidRPr="009307BC">
        <w:rPr>
          <w:lang w:val="en-GB"/>
        </w:rPr>
        <w:t xml:space="preserve"> </w:t>
      </w:r>
      <w:r w:rsidR="00E4136B" w:rsidRPr="009307BC">
        <w:rPr>
          <w:lang w:val="en-GB"/>
        </w:rPr>
        <w:t>Port</w:t>
      </w:r>
      <w:r w:rsidR="00DD1397" w:rsidRPr="009307BC">
        <w:rPr>
          <w:lang w:val="en-GB"/>
        </w:rPr>
        <w:t>o</w:t>
      </w:r>
      <w:r w:rsidR="00416353" w:rsidRPr="009307BC">
        <w:rPr>
          <w:lang w:val="en-GB"/>
        </w:rPr>
        <w:t xml:space="preserve"> and</w:t>
      </w:r>
      <w:r w:rsidR="00DD1397" w:rsidRPr="009307BC">
        <w:rPr>
          <w:lang w:val="en-GB"/>
        </w:rPr>
        <w:t xml:space="preserve"> Évora respectively</w:t>
      </w:r>
      <w:r w:rsidR="00416353" w:rsidRPr="009307BC">
        <w:rPr>
          <w:lang w:val="en-GB"/>
        </w:rPr>
        <w:t xml:space="preserve">. </w:t>
      </w:r>
      <w:r w:rsidR="00EE7252" w:rsidRPr="009307BC">
        <w:rPr>
          <w:lang w:val="en-GB"/>
        </w:rPr>
        <w:t>A</w:t>
      </w:r>
      <w:r w:rsidRPr="009307BC">
        <w:rPr>
          <w:lang w:val="en-GB"/>
        </w:rPr>
        <w:t>lthough a</w:t>
      </w:r>
      <w:r w:rsidR="00EE7252" w:rsidRPr="009307BC">
        <w:rPr>
          <w:lang w:val="en-GB"/>
        </w:rPr>
        <w:t xml:space="preserve">daptation to warmer environments increases elevation for </w:t>
      </w:r>
      <w:r w:rsidRPr="009307BC">
        <w:rPr>
          <w:lang w:val="en-GB"/>
        </w:rPr>
        <w:t>one prey species and the predator in our system,</w:t>
      </w:r>
      <w:r w:rsidR="00EE7252" w:rsidRPr="009307BC">
        <w:rPr>
          <w:lang w:val="en-GB"/>
        </w:rPr>
        <w:t xml:space="preserve"> t</w:t>
      </w:r>
      <w:r w:rsidR="00D83262" w:rsidRPr="009307BC">
        <w:rPr>
          <w:lang w:val="en-GB"/>
        </w:rPr>
        <w:t xml:space="preserve">he </w:t>
      </w:r>
      <w:r w:rsidR="00EE7252" w:rsidRPr="009307BC">
        <w:rPr>
          <w:lang w:val="en-GB"/>
        </w:rPr>
        <w:t>r</w:t>
      </w:r>
      <w:r w:rsidR="00322629" w:rsidRPr="009307BC">
        <w:rPr>
          <w:lang w:val="en-GB"/>
        </w:rPr>
        <w:t>elative d</w:t>
      </w:r>
      <w:r w:rsidR="00416353" w:rsidRPr="009307BC">
        <w:rPr>
          <w:lang w:val="en-GB"/>
        </w:rPr>
        <w:t>ifference in curve elevation</w:t>
      </w:r>
      <w:r w:rsidR="00EE7252" w:rsidRPr="009307BC">
        <w:rPr>
          <w:lang w:val="en-GB"/>
        </w:rPr>
        <w:t xml:space="preserve"> increases as predator </w:t>
      </w:r>
      <w:r w:rsidR="009B04EA" w:rsidRPr="009307BC">
        <w:rPr>
          <w:i/>
          <w:lang w:val="en-GB"/>
        </w:rPr>
        <w:t>b</w:t>
      </w:r>
      <w:r w:rsidR="009B04EA" w:rsidRPr="009307BC">
        <w:rPr>
          <w:i/>
          <w:vertAlign w:val="subscript"/>
          <w:lang w:val="en-GB"/>
        </w:rPr>
        <w:t>0</w:t>
      </w:r>
      <w:r w:rsidR="00EE7252" w:rsidRPr="009307BC">
        <w:rPr>
          <w:lang w:val="en-GB"/>
        </w:rPr>
        <w:t xml:space="preserve"> increases faster than that of either prey taxa</w:t>
      </w:r>
      <w:r w:rsidR="006A7B9B" w:rsidRPr="009307BC">
        <w:rPr>
          <w:lang w:val="en-GB"/>
        </w:rPr>
        <w:t xml:space="preserve"> over the OTR</w:t>
      </w:r>
      <w:r w:rsidR="00EE7252" w:rsidRPr="009307BC">
        <w:rPr>
          <w:lang w:val="en-GB"/>
        </w:rPr>
        <w:t xml:space="preserve"> </w:t>
      </w:r>
      <w:r w:rsidR="003240CB" w:rsidRPr="009307BC">
        <w:rPr>
          <w:lang w:val="en-GB"/>
        </w:rPr>
        <w:t>(Fig</w:t>
      </w:r>
      <w:r w:rsidR="00EE7252" w:rsidRPr="009307BC">
        <w:rPr>
          <w:lang w:val="en-GB"/>
        </w:rPr>
        <w:t xml:space="preserve"> 5</w:t>
      </w:r>
      <w:r w:rsidR="00322629" w:rsidRPr="009307BC">
        <w:rPr>
          <w:lang w:val="en-GB"/>
        </w:rPr>
        <w:t>)</w:t>
      </w:r>
      <w:r w:rsidR="00416353" w:rsidRPr="009307BC">
        <w:rPr>
          <w:lang w:val="en-GB"/>
        </w:rPr>
        <w:t>.</w:t>
      </w:r>
      <w:r w:rsidR="00195A5A">
        <w:rPr>
          <w:lang w:val="en-GB"/>
        </w:rPr>
        <w:t xml:space="preserve"> </w:t>
      </w:r>
    </w:p>
    <w:p w14:paraId="46DD20BF" w14:textId="3DE6866E" w:rsidR="00843DF9" w:rsidRPr="009307BC" w:rsidRDefault="00195A5A" w:rsidP="00997AED">
      <w:pPr>
        <w:ind w:firstLine="720"/>
        <w:jc w:val="both"/>
        <w:rPr>
          <w:lang w:val="en-GB"/>
        </w:rPr>
      </w:pPr>
      <w:commentRangeStart w:id="25"/>
      <w:r w:rsidRPr="009307BC">
        <w:rPr>
          <w:rFonts w:ascii="Times Roman" w:hAnsi="Times Roman"/>
          <w:sz w:val="22"/>
          <w:szCs w:val="22"/>
          <w:lang w:val="en-GB"/>
        </w:rPr>
        <w:t>Changes in relative performance in warmer environments place both prey taxa under higher pressure from predation</w:t>
      </w:r>
      <w:commentRangeEnd w:id="25"/>
      <w:r>
        <w:rPr>
          <w:rStyle w:val="CommentReference"/>
        </w:rPr>
        <w:commentReference w:id="25"/>
      </w:r>
      <w:r w:rsidRPr="009307BC">
        <w:rPr>
          <w:rFonts w:ascii="Times Roman" w:hAnsi="Times Roman"/>
          <w:sz w:val="22"/>
          <w:szCs w:val="22"/>
          <w:lang w:val="en-GB"/>
        </w:rPr>
        <w:t xml:space="preserve"> as </w:t>
      </w:r>
      <w:r w:rsidRPr="009307BC">
        <w:rPr>
          <w:rFonts w:ascii="Times Roman" w:hAnsi="Times Roman"/>
          <w:i/>
          <w:sz w:val="22"/>
          <w:szCs w:val="22"/>
          <w:lang w:val="en-GB"/>
        </w:rPr>
        <w:t xml:space="preserve">S. striolatum </w:t>
      </w:r>
      <w:r w:rsidRPr="009307BC">
        <w:rPr>
          <w:rFonts w:ascii="Times Roman" w:hAnsi="Times Roman"/>
          <w:sz w:val="22"/>
          <w:szCs w:val="22"/>
          <w:lang w:val="en-GB"/>
        </w:rPr>
        <w:t>displays relatively higher velocity over much of the operational temperature range</w:t>
      </w:r>
    </w:p>
    <w:p w14:paraId="2C3E284A" w14:textId="3E3F6845" w:rsidR="003A1179" w:rsidRPr="009307BC" w:rsidRDefault="00471B7C" w:rsidP="00997AED">
      <w:pPr>
        <w:jc w:val="both"/>
        <w:rPr>
          <w:lang w:val="en-GB"/>
        </w:rPr>
      </w:pPr>
      <w:r>
        <w:rPr>
          <w:noProof/>
          <w:lang w:val="en-US"/>
        </w:rPr>
        <w:drawing>
          <wp:inline distT="0" distB="0" distL="0" distR="0" wp14:anchorId="218FEFC4" wp14:editId="1C5D3917">
            <wp:extent cx="5486400" cy="48952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5.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4895215"/>
                    </a:xfrm>
                    <a:prstGeom prst="rect">
                      <a:avLst/>
                    </a:prstGeom>
                  </pic:spPr>
                </pic:pic>
              </a:graphicData>
            </a:graphic>
          </wp:inline>
        </w:drawing>
      </w:r>
    </w:p>
    <w:p w14:paraId="679C5DBF" w14:textId="2B841971" w:rsidR="004A3844" w:rsidRPr="009307BC" w:rsidRDefault="003A1179" w:rsidP="00997AED">
      <w:pPr>
        <w:jc w:val="both"/>
        <w:rPr>
          <w:rFonts w:ascii="Times Roman" w:hAnsi="Times Roman"/>
          <w:sz w:val="22"/>
          <w:szCs w:val="22"/>
          <w:lang w:val="en-GB"/>
        </w:rPr>
      </w:pPr>
      <w:r w:rsidRPr="009307BC">
        <w:rPr>
          <w:rFonts w:ascii="Times Roman" w:hAnsi="Times Roman"/>
          <w:sz w:val="22"/>
          <w:szCs w:val="22"/>
          <w:lang w:val="en-GB"/>
        </w:rPr>
        <w:t>Figure 5.</w:t>
      </w:r>
      <w:r w:rsidRPr="009307BC">
        <w:rPr>
          <w:rFonts w:ascii="Times Roman" w:hAnsi="Times Roman"/>
          <w:b/>
          <w:sz w:val="22"/>
          <w:szCs w:val="22"/>
          <w:lang w:val="en-GB"/>
        </w:rPr>
        <w:t xml:space="preserve"> </w:t>
      </w:r>
      <w:proofErr w:type="gramStart"/>
      <w:r w:rsidRPr="009307BC">
        <w:rPr>
          <w:rFonts w:ascii="Times Roman" w:hAnsi="Times Roman"/>
          <w:b/>
          <w:sz w:val="22"/>
          <w:szCs w:val="22"/>
          <w:lang w:val="en-GB"/>
        </w:rPr>
        <w:t xml:space="preserve">Mismatches in velocity with </w:t>
      </w:r>
      <w:r w:rsidR="004A3E3C" w:rsidRPr="009307BC">
        <w:rPr>
          <w:rFonts w:ascii="Times Roman" w:hAnsi="Times Roman"/>
          <w:b/>
          <w:sz w:val="22"/>
          <w:szCs w:val="22"/>
          <w:lang w:val="en-GB"/>
        </w:rPr>
        <w:t xml:space="preserve">adaptation </w:t>
      </w:r>
      <w:r w:rsidRPr="009307BC">
        <w:rPr>
          <w:rFonts w:ascii="Times Roman" w:hAnsi="Times Roman"/>
          <w:b/>
          <w:sz w:val="22"/>
          <w:szCs w:val="22"/>
          <w:lang w:val="en-GB"/>
        </w:rPr>
        <w:t>temperature.</w:t>
      </w:r>
      <w:proofErr w:type="gramEnd"/>
      <w:r w:rsidRPr="009307BC">
        <w:rPr>
          <w:rFonts w:ascii="Times Roman" w:hAnsi="Times Roman"/>
          <w:sz w:val="22"/>
          <w:szCs w:val="22"/>
          <w:lang w:val="en-GB"/>
        </w:rPr>
        <w:t xml:space="preserve"> Predator-prey velocity curves for mild Toledo versus hot Évora for each predator-prey pair </w:t>
      </w:r>
      <w:r w:rsidR="00195A5A">
        <w:rPr>
          <w:rFonts w:ascii="Times Roman" w:hAnsi="Times Roman"/>
          <w:sz w:val="22"/>
          <w:szCs w:val="22"/>
          <w:lang w:val="en-GB"/>
        </w:rPr>
        <w:t>obtain</w:t>
      </w:r>
      <w:r w:rsidRPr="009307BC">
        <w:rPr>
          <w:rFonts w:ascii="Times Roman" w:hAnsi="Times Roman"/>
          <w:sz w:val="22"/>
          <w:szCs w:val="22"/>
          <w:lang w:val="en-GB"/>
        </w:rPr>
        <w:t>e</w:t>
      </w:r>
      <w:r w:rsidR="00195A5A">
        <w:rPr>
          <w:rFonts w:ascii="Times Roman" w:hAnsi="Times Roman"/>
          <w:sz w:val="22"/>
          <w:szCs w:val="22"/>
          <w:lang w:val="en-GB"/>
        </w:rPr>
        <w:t>d from converting respiration rates (equation 3)</w:t>
      </w:r>
      <w:r w:rsidRPr="009307BC">
        <w:rPr>
          <w:rFonts w:ascii="Times Roman" w:hAnsi="Times Roman"/>
          <w:sz w:val="22"/>
          <w:szCs w:val="22"/>
          <w:lang w:val="en-GB"/>
        </w:rPr>
        <w:t>.</w:t>
      </w:r>
      <w:r w:rsidR="00195A5A">
        <w:rPr>
          <w:rFonts w:ascii="Times Roman" w:hAnsi="Times Roman"/>
          <w:sz w:val="22"/>
          <w:szCs w:val="22"/>
          <w:lang w:val="en-GB"/>
        </w:rPr>
        <w:t xml:space="preserve"> Coloured areas correspond to the operational temperature range of both species.</w:t>
      </w:r>
      <w:r w:rsidRPr="009307BC">
        <w:rPr>
          <w:rFonts w:ascii="Times Roman" w:hAnsi="Times Roman"/>
          <w:sz w:val="22"/>
          <w:szCs w:val="22"/>
          <w:lang w:val="en-GB"/>
        </w:rPr>
        <w:t xml:space="preserve"> </w:t>
      </w:r>
      <w:r w:rsidR="00CC7F39" w:rsidRPr="009307BC">
        <w:rPr>
          <w:rFonts w:ascii="Times Roman" w:hAnsi="Times Roman"/>
          <w:sz w:val="22"/>
          <w:szCs w:val="22"/>
          <w:lang w:val="en-GB"/>
        </w:rPr>
        <w:t>(</w:t>
      </w:r>
      <w:proofErr w:type="gramStart"/>
      <w:r w:rsidR="00CC7F39" w:rsidRPr="009307BC">
        <w:rPr>
          <w:rFonts w:ascii="Times Roman" w:hAnsi="Times Roman"/>
          <w:sz w:val="22"/>
          <w:szCs w:val="22"/>
          <w:lang w:val="en-GB"/>
        </w:rPr>
        <w:t>non</w:t>
      </w:r>
      <w:proofErr w:type="gramEnd"/>
      <w:r w:rsidR="00CC7F39" w:rsidRPr="009307BC">
        <w:rPr>
          <w:rFonts w:ascii="Times Roman" w:hAnsi="Times Roman"/>
          <w:sz w:val="22"/>
          <w:szCs w:val="22"/>
          <w:lang w:val="en-GB"/>
        </w:rPr>
        <w:t xml:space="preserve"> grey area)</w:t>
      </w:r>
      <w:r w:rsidR="00BD737C" w:rsidRPr="009307BC">
        <w:rPr>
          <w:rFonts w:ascii="Times Roman" w:hAnsi="Times Roman"/>
          <w:sz w:val="22"/>
          <w:szCs w:val="22"/>
          <w:lang w:val="en-GB"/>
        </w:rPr>
        <w:t>.</w:t>
      </w:r>
    </w:p>
    <w:p w14:paraId="2DF45452" w14:textId="77777777" w:rsidR="009B04EA" w:rsidRPr="009307BC" w:rsidRDefault="009B04EA" w:rsidP="00997AED">
      <w:pPr>
        <w:jc w:val="both"/>
        <w:rPr>
          <w:rFonts w:ascii="Times Roman" w:hAnsi="Times Roman"/>
          <w:sz w:val="22"/>
          <w:szCs w:val="22"/>
          <w:lang w:val="en-GB"/>
        </w:rPr>
      </w:pPr>
    </w:p>
    <w:p w14:paraId="74C5516F" w14:textId="77777777" w:rsidR="00416353" w:rsidRPr="009307BC" w:rsidRDefault="00D4762D" w:rsidP="00997AED">
      <w:pPr>
        <w:jc w:val="both"/>
        <w:rPr>
          <w:lang w:val="en-GB"/>
        </w:rPr>
      </w:pPr>
      <w:r w:rsidRPr="009307BC">
        <w:rPr>
          <w:sz w:val="32"/>
          <w:szCs w:val="32"/>
          <w:lang w:val="en-GB"/>
        </w:rPr>
        <w:t>E</w:t>
      </w:r>
      <w:r w:rsidR="00DF7A72" w:rsidRPr="009307BC">
        <w:rPr>
          <w:sz w:val="32"/>
          <w:szCs w:val="32"/>
          <w:lang w:val="en-GB"/>
        </w:rPr>
        <w:t>FFECT OF TEMPERATURE ON SEARCH AND ENCOUNTER RATE</w:t>
      </w:r>
      <w:r w:rsidR="0073297A" w:rsidRPr="009307BC">
        <w:rPr>
          <w:sz w:val="32"/>
          <w:szCs w:val="32"/>
          <w:lang w:val="en-GB"/>
        </w:rPr>
        <w:t>S</w:t>
      </w:r>
    </w:p>
    <w:p w14:paraId="50D2027D" w14:textId="685B2B65" w:rsidR="00416353" w:rsidRPr="009307BC" w:rsidRDefault="00630156" w:rsidP="00997AED">
      <w:pPr>
        <w:ind w:firstLine="720"/>
        <w:jc w:val="both"/>
        <w:rPr>
          <w:rFonts w:ascii="Cambria" w:hAnsi="Cambria"/>
          <w:lang w:val="en-GB"/>
        </w:rPr>
      </w:pPr>
      <w:r w:rsidRPr="009307BC">
        <w:rPr>
          <w:rFonts w:ascii="Cambria" w:hAnsi="Cambria"/>
          <w:lang w:val="en-GB"/>
        </w:rPr>
        <w:t xml:space="preserve">Modelling search rates </w:t>
      </w:r>
      <w:r w:rsidR="009B4DFB">
        <w:rPr>
          <w:rFonts w:ascii="Cambria" w:hAnsi="Cambria"/>
          <w:lang w:val="en-GB"/>
        </w:rPr>
        <w:t>based on</w:t>
      </w:r>
      <w:r w:rsidR="006A7B9B" w:rsidRPr="009307BC">
        <w:rPr>
          <w:rFonts w:ascii="Cambria" w:hAnsi="Cambria"/>
          <w:lang w:val="en-GB"/>
        </w:rPr>
        <w:t xml:space="preserve"> mechanistic parameters revealed</w:t>
      </w:r>
      <w:r w:rsidRPr="009307BC">
        <w:rPr>
          <w:rFonts w:ascii="Cambria" w:hAnsi="Cambria"/>
          <w:lang w:val="en-GB"/>
        </w:rPr>
        <w:t xml:space="preserve"> that consistent patterns emerge in all </w:t>
      </w:r>
      <w:commentRangeStart w:id="26"/>
      <w:r w:rsidRPr="009307BC">
        <w:rPr>
          <w:rFonts w:ascii="Cambria" w:hAnsi="Cambria"/>
          <w:lang w:val="en-GB"/>
        </w:rPr>
        <w:t>scenarios</w:t>
      </w:r>
      <w:commentRangeEnd w:id="26"/>
      <w:r w:rsidR="009B4DFB">
        <w:rPr>
          <w:rStyle w:val="CommentReference"/>
        </w:rPr>
        <w:commentReference w:id="26"/>
      </w:r>
      <w:r w:rsidRPr="009307BC">
        <w:rPr>
          <w:rFonts w:ascii="Cambria" w:hAnsi="Cambria"/>
          <w:lang w:val="en-GB"/>
        </w:rPr>
        <w:t xml:space="preserve">. </w:t>
      </w:r>
      <w:r w:rsidR="00416353" w:rsidRPr="009307BC">
        <w:rPr>
          <w:rFonts w:ascii="Cambria" w:hAnsi="Cambria"/>
          <w:lang w:val="en-GB"/>
        </w:rPr>
        <w:t xml:space="preserve">For both species pairs and all strategies at both sites, </w:t>
      </w:r>
      <w:r w:rsidR="00C91F13">
        <w:rPr>
          <w:rFonts w:ascii="Cambria" w:hAnsi="Cambria"/>
          <w:lang w:val="en-GB"/>
        </w:rPr>
        <w:t xml:space="preserve">search rate increased </w:t>
      </w:r>
      <w:r w:rsidR="00416353" w:rsidRPr="009307BC">
        <w:rPr>
          <w:rFonts w:ascii="Cambria" w:hAnsi="Cambria"/>
          <w:lang w:val="en-GB"/>
        </w:rPr>
        <w:t>exponential</w:t>
      </w:r>
      <w:r w:rsidR="00C91F13">
        <w:rPr>
          <w:rFonts w:ascii="Cambria" w:hAnsi="Cambria"/>
          <w:lang w:val="en-GB"/>
        </w:rPr>
        <w:t>ly</w:t>
      </w:r>
      <w:r w:rsidR="00416353" w:rsidRPr="009307BC">
        <w:rPr>
          <w:rFonts w:ascii="Cambria" w:hAnsi="Cambria"/>
          <w:lang w:val="en-GB"/>
        </w:rPr>
        <w:t xml:space="preserve"> </w:t>
      </w:r>
      <w:r w:rsidR="00C91F13">
        <w:rPr>
          <w:rFonts w:ascii="Cambria" w:hAnsi="Cambria"/>
          <w:lang w:val="en-GB"/>
        </w:rPr>
        <w:t>with acute temperature</w:t>
      </w:r>
      <w:r w:rsidR="003240CB" w:rsidRPr="009307BC">
        <w:rPr>
          <w:rFonts w:ascii="Cambria" w:hAnsi="Cambria"/>
          <w:lang w:val="en-GB"/>
        </w:rPr>
        <w:t xml:space="preserve"> (Fig</w:t>
      </w:r>
      <w:r w:rsidR="00F578D5" w:rsidRPr="009307BC">
        <w:rPr>
          <w:rFonts w:ascii="Cambria" w:hAnsi="Cambria"/>
          <w:lang w:val="en-GB"/>
        </w:rPr>
        <w:t xml:space="preserve"> 6)</w:t>
      </w:r>
      <w:r w:rsidR="00416353" w:rsidRPr="009307BC">
        <w:rPr>
          <w:rFonts w:ascii="Cambria" w:hAnsi="Cambria"/>
          <w:lang w:val="en-GB"/>
        </w:rPr>
        <w:t xml:space="preserve">. </w:t>
      </w:r>
      <w:r w:rsidR="00F578D5" w:rsidRPr="009307BC">
        <w:rPr>
          <w:rFonts w:ascii="Cambria" w:hAnsi="Cambria"/>
          <w:lang w:val="en-GB"/>
        </w:rPr>
        <w:t>The active 2D strategy</w:t>
      </w:r>
      <w:r w:rsidR="00416353" w:rsidRPr="009307BC">
        <w:rPr>
          <w:rFonts w:ascii="Cambria" w:hAnsi="Cambria"/>
          <w:lang w:val="en-GB"/>
        </w:rPr>
        <w:t xml:space="preserve"> displayed the highest search rates over the OTR in all cases</w:t>
      </w:r>
      <w:r w:rsidR="00F578D5" w:rsidRPr="009307BC">
        <w:rPr>
          <w:rFonts w:ascii="Cambria" w:hAnsi="Cambria"/>
          <w:lang w:val="en-GB"/>
        </w:rPr>
        <w:t xml:space="preserve">. These were followed by 2D sessile prey model predictions for </w:t>
      </w:r>
      <w:r w:rsidR="00F578D5" w:rsidRPr="009307BC">
        <w:rPr>
          <w:rFonts w:ascii="Cambria" w:hAnsi="Cambria"/>
          <w:i/>
          <w:lang w:val="en-GB"/>
        </w:rPr>
        <w:t xml:space="preserve">Chironomus </w:t>
      </w:r>
      <w:r w:rsidR="00F578D5" w:rsidRPr="009307BC">
        <w:rPr>
          <w:rFonts w:ascii="Cambria" w:hAnsi="Cambria"/>
          <w:lang w:val="en-GB"/>
        </w:rPr>
        <w:t xml:space="preserve">spp. and 3D active prey predictions for </w:t>
      </w:r>
      <w:r w:rsidR="00F578D5" w:rsidRPr="009307BC">
        <w:rPr>
          <w:rFonts w:ascii="Cambria" w:hAnsi="Cambria"/>
          <w:i/>
          <w:lang w:val="en-GB"/>
        </w:rPr>
        <w:t>C. dipterum</w:t>
      </w:r>
      <w:r w:rsidR="00F578D5" w:rsidRPr="009307BC">
        <w:rPr>
          <w:rFonts w:ascii="Cambria" w:hAnsi="Cambria"/>
          <w:lang w:val="en-GB"/>
        </w:rPr>
        <w:t>.</w:t>
      </w:r>
      <w:r w:rsidR="00416353" w:rsidRPr="009307BC">
        <w:rPr>
          <w:rFonts w:ascii="Cambria" w:hAnsi="Cambria"/>
          <w:lang w:val="en-GB"/>
        </w:rPr>
        <w:t xml:space="preserve"> Search rates for the 3D sessile prey model were consistently smaller for both species pairs at each site.</w:t>
      </w:r>
      <w:r w:rsidR="00F578D5" w:rsidRPr="009307BC">
        <w:rPr>
          <w:rFonts w:ascii="Cambria" w:hAnsi="Cambria"/>
          <w:lang w:val="en-GB"/>
        </w:rPr>
        <w:t xml:space="preserve"> The remaining 3D strategy fell in between for </w:t>
      </w:r>
      <w:r w:rsidR="00F578D5" w:rsidRPr="009307BC">
        <w:rPr>
          <w:rFonts w:ascii="Cambria" w:hAnsi="Cambria"/>
          <w:i/>
          <w:lang w:val="en-GB"/>
        </w:rPr>
        <w:t xml:space="preserve">Chironomus </w:t>
      </w:r>
      <w:r w:rsidR="00F578D5" w:rsidRPr="009307BC">
        <w:rPr>
          <w:rFonts w:ascii="Cambria" w:hAnsi="Cambria"/>
          <w:lang w:val="en-GB"/>
        </w:rPr>
        <w:t xml:space="preserve">spp. whilst the last sessile strategy took that position for </w:t>
      </w:r>
      <w:r w:rsidR="00F578D5" w:rsidRPr="009307BC">
        <w:rPr>
          <w:rFonts w:ascii="Cambria" w:hAnsi="Cambria"/>
          <w:i/>
          <w:lang w:val="en-GB"/>
        </w:rPr>
        <w:t>C. dipterum</w:t>
      </w:r>
      <w:r w:rsidR="00F578D5" w:rsidRPr="009307BC">
        <w:rPr>
          <w:rFonts w:ascii="Cambria" w:hAnsi="Cambria"/>
          <w:lang w:val="en-GB"/>
        </w:rPr>
        <w:t>.</w:t>
      </w:r>
    </w:p>
    <w:p w14:paraId="7E61F324" w14:textId="3B9265AE" w:rsidR="00AF51AE" w:rsidRPr="009307BC" w:rsidRDefault="006A7B9B" w:rsidP="00997AED">
      <w:pPr>
        <w:ind w:firstLine="720"/>
        <w:jc w:val="both"/>
        <w:rPr>
          <w:rFonts w:ascii="Cambria" w:hAnsi="Cambria"/>
          <w:lang w:val="en-GB"/>
        </w:rPr>
      </w:pPr>
      <w:r w:rsidRPr="009307BC">
        <w:rPr>
          <w:rFonts w:ascii="Cambria" w:hAnsi="Cambria"/>
          <w:lang w:val="en-GB"/>
        </w:rPr>
        <w:t>Both activation energy and elevation</w:t>
      </w:r>
      <w:r w:rsidR="00416353" w:rsidRPr="009307BC">
        <w:rPr>
          <w:rFonts w:ascii="Cambria" w:hAnsi="Cambria"/>
          <w:lang w:val="en-GB"/>
        </w:rPr>
        <w:t xml:space="preserve"> of </w:t>
      </w:r>
      <w:r w:rsidRPr="009307BC">
        <w:rPr>
          <w:rFonts w:ascii="Cambria" w:hAnsi="Cambria"/>
          <w:lang w:val="en-GB"/>
        </w:rPr>
        <w:t>all</w:t>
      </w:r>
      <w:r w:rsidR="00416353" w:rsidRPr="009307BC">
        <w:rPr>
          <w:rFonts w:ascii="Cambria" w:hAnsi="Cambria"/>
          <w:lang w:val="en-GB"/>
        </w:rPr>
        <w:t xml:space="preserve"> search rate models </w:t>
      </w:r>
      <w:r w:rsidR="0027619D" w:rsidRPr="009307BC">
        <w:rPr>
          <w:rFonts w:ascii="Cambria" w:hAnsi="Cambria"/>
          <w:lang w:val="en-GB"/>
        </w:rPr>
        <w:t xml:space="preserve">increased </w:t>
      </w:r>
      <w:r w:rsidR="00416353" w:rsidRPr="009307BC">
        <w:rPr>
          <w:rFonts w:ascii="Cambria" w:hAnsi="Cambria"/>
          <w:lang w:val="en-GB"/>
        </w:rPr>
        <w:t xml:space="preserve">for both species pairs </w:t>
      </w:r>
      <w:r w:rsidR="003240CB" w:rsidRPr="009307BC">
        <w:rPr>
          <w:rFonts w:ascii="Cambria" w:hAnsi="Cambria"/>
          <w:lang w:val="en-GB"/>
        </w:rPr>
        <w:t>after warm adaptation (Fig</w:t>
      </w:r>
      <w:r w:rsidR="00DB2935" w:rsidRPr="009307BC">
        <w:rPr>
          <w:rFonts w:ascii="Cambria" w:hAnsi="Cambria"/>
          <w:lang w:val="en-GB"/>
        </w:rPr>
        <w:t xml:space="preserve"> 7)</w:t>
      </w:r>
      <w:r w:rsidR="00416353" w:rsidRPr="009307BC">
        <w:rPr>
          <w:rFonts w:ascii="Cambria" w:hAnsi="Cambria"/>
          <w:lang w:val="en-GB"/>
        </w:rPr>
        <w:t>.</w:t>
      </w:r>
      <w:r w:rsidR="00DB2935" w:rsidRPr="009307BC">
        <w:rPr>
          <w:rFonts w:ascii="Cambria" w:hAnsi="Cambria"/>
          <w:lang w:val="en-GB"/>
        </w:rPr>
        <w:t xml:space="preserve"> </w:t>
      </w:r>
      <w:r w:rsidR="00AF51AE" w:rsidRPr="009307BC">
        <w:rPr>
          <w:rFonts w:ascii="Cambria" w:hAnsi="Cambria"/>
          <w:lang w:val="en-GB"/>
        </w:rPr>
        <w:t xml:space="preserve"> Increases in </w:t>
      </w:r>
      <w:r w:rsidR="00AF51AE" w:rsidRPr="009307BC">
        <w:rPr>
          <w:rFonts w:ascii="Cambria" w:hAnsi="Cambria"/>
          <w:i/>
          <w:lang w:val="en-GB"/>
        </w:rPr>
        <w:t>b</w:t>
      </w:r>
      <w:r w:rsidR="00AF51AE" w:rsidRPr="009307BC">
        <w:rPr>
          <w:rFonts w:ascii="Cambria" w:hAnsi="Cambria"/>
          <w:i/>
          <w:vertAlign w:val="subscript"/>
          <w:lang w:val="en-GB"/>
        </w:rPr>
        <w:t>0</w:t>
      </w:r>
      <w:r w:rsidR="00AF51AE" w:rsidRPr="009307BC">
        <w:rPr>
          <w:rFonts w:ascii="Cambria" w:hAnsi="Cambria"/>
          <w:lang w:val="en-GB"/>
        </w:rPr>
        <w:t xml:space="preserve"> revealed more variability than those in </w:t>
      </w:r>
      <w:r w:rsidR="00AF51AE" w:rsidRPr="009307BC">
        <w:rPr>
          <w:rFonts w:ascii="Cambria" w:hAnsi="Cambria"/>
          <w:i/>
          <w:lang w:val="en-GB"/>
        </w:rPr>
        <w:t>E</w:t>
      </w:r>
      <w:r w:rsidR="00AF51AE" w:rsidRPr="009307BC">
        <w:rPr>
          <w:rFonts w:ascii="Cambria" w:hAnsi="Cambria"/>
          <w:i/>
          <w:vertAlign w:val="subscript"/>
          <w:lang w:val="en-GB"/>
        </w:rPr>
        <w:t>a</w:t>
      </w:r>
      <w:r w:rsidR="00AF51AE" w:rsidRPr="009307BC">
        <w:rPr>
          <w:rFonts w:ascii="Cambria" w:hAnsi="Cambria"/>
          <w:lang w:val="en-GB"/>
        </w:rPr>
        <w:t xml:space="preserve">. Parameters of search rates of </w:t>
      </w:r>
      <w:r w:rsidR="00AF51AE" w:rsidRPr="009307BC">
        <w:rPr>
          <w:rFonts w:ascii="Cambria" w:hAnsi="Cambria"/>
          <w:i/>
          <w:lang w:val="en-GB"/>
        </w:rPr>
        <w:t xml:space="preserve">S. striolatum </w:t>
      </w:r>
      <w:r w:rsidR="00AF51AE" w:rsidRPr="009307BC">
        <w:rPr>
          <w:rFonts w:ascii="Cambria" w:hAnsi="Cambria"/>
          <w:lang w:val="en-GB"/>
        </w:rPr>
        <w:t xml:space="preserve">foraging on </w:t>
      </w:r>
      <w:r w:rsidR="00AF51AE" w:rsidRPr="009307BC">
        <w:rPr>
          <w:rFonts w:ascii="Cambria" w:hAnsi="Cambria"/>
          <w:i/>
          <w:lang w:val="en-GB"/>
        </w:rPr>
        <w:t xml:space="preserve">C. dipterum </w:t>
      </w:r>
      <w:r w:rsidR="00AF51AE" w:rsidRPr="009307BC">
        <w:rPr>
          <w:rFonts w:ascii="Cambria" w:hAnsi="Cambria"/>
          <w:lang w:val="en-GB"/>
        </w:rPr>
        <w:t xml:space="preserve">revealed a stronger increase with site temperature than those for </w:t>
      </w:r>
      <w:r w:rsidR="00AF51AE" w:rsidRPr="009307BC">
        <w:rPr>
          <w:rFonts w:ascii="Cambria" w:hAnsi="Cambria"/>
          <w:i/>
          <w:lang w:val="en-GB"/>
        </w:rPr>
        <w:t xml:space="preserve">Chironomus </w:t>
      </w:r>
      <w:r w:rsidR="00AF51AE" w:rsidRPr="009307BC">
        <w:rPr>
          <w:rFonts w:ascii="Cambria" w:hAnsi="Cambria"/>
          <w:lang w:val="en-GB"/>
        </w:rPr>
        <w:t>spp</w:t>
      </w:r>
      <w:commentRangeStart w:id="27"/>
      <w:r w:rsidR="00AF51AE" w:rsidRPr="009307BC">
        <w:rPr>
          <w:rFonts w:ascii="Cambria" w:hAnsi="Cambria"/>
          <w:lang w:val="en-GB"/>
        </w:rPr>
        <w:t>.</w:t>
      </w:r>
      <w:commentRangeEnd w:id="27"/>
      <w:r w:rsidR="009B4DFB">
        <w:rPr>
          <w:rStyle w:val="CommentReference"/>
        </w:rPr>
        <w:commentReference w:id="27"/>
      </w:r>
    </w:p>
    <w:p w14:paraId="25194FC4" w14:textId="7B77ADED" w:rsidR="00946669" w:rsidRPr="009307BC" w:rsidRDefault="00471B7C" w:rsidP="00997AED">
      <w:pPr>
        <w:jc w:val="both"/>
        <w:rPr>
          <w:lang w:val="en-GB"/>
        </w:rPr>
      </w:pPr>
      <w:r>
        <w:rPr>
          <w:noProof/>
          <w:lang w:val="en-US"/>
        </w:rPr>
        <w:drawing>
          <wp:inline distT="0" distB="0" distL="0" distR="0" wp14:anchorId="39586578" wp14:editId="67C05C34">
            <wp:extent cx="5486400" cy="45999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6.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4599940"/>
                    </a:xfrm>
                    <a:prstGeom prst="rect">
                      <a:avLst/>
                    </a:prstGeom>
                  </pic:spPr>
                </pic:pic>
              </a:graphicData>
            </a:graphic>
          </wp:inline>
        </w:drawing>
      </w:r>
    </w:p>
    <w:p w14:paraId="5715E7D8" w14:textId="4A5D05E5" w:rsidR="00843DF9" w:rsidRPr="009307BC" w:rsidRDefault="00946669" w:rsidP="00997AED">
      <w:pPr>
        <w:jc w:val="both"/>
        <w:rPr>
          <w:rFonts w:ascii="Times Roman" w:hAnsi="Times Roman"/>
          <w:sz w:val="22"/>
          <w:szCs w:val="22"/>
          <w:lang w:val="en-GB"/>
        </w:rPr>
      </w:pPr>
      <w:r w:rsidRPr="009307BC">
        <w:rPr>
          <w:rFonts w:ascii="Times Roman" w:hAnsi="Times Roman"/>
          <w:sz w:val="22"/>
          <w:szCs w:val="22"/>
          <w:lang w:val="en-GB"/>
        </w:rPr>
        <w:t>Figure 6.</w:t>
      </w:r>
      <w:r w:rsidRPr="009307BC">
        <w:rPr>
          <w:rFonts w:ascii="Times Roman" w:hAnsi="Times Roman"/>
          <w:b/>
          <w:sz w:val="22"/>
          <w:szCs w:val="22"/>
          <w:lang w:val="en-GB"/>
        </w:rPr>
        <w:t xml:space="preserve"> </w:t>
      </w:r>
      <w:r w:rsidR="0018355D" w:rsidRPr="009307BC">
        <w:rPr>
          <w:rFonts w:ascii="Times Roman" w:hAnsi="Times Roman"/>
          <w:b/>
          <w:sz w:val="22"/>
          <w:szCs w:val="22"/>
          <w:lang w:val="en-GB"/>
        </w:rPr>
        <w:t xml:space="preserve">Site-specific exponential increase in search rates with temperature. </w:t>
      </w:r>
      <w:r w:rsidRPr="009307BC">
        <w:rPr>
          <w:rFonts w:ascii="Times Roman" w:hAnsi="Times Roman"/>
          <w:sz w:val="22"/>
          <w:szCs w:val="22"/>
          <w:lang w:val="en-GB"/>
        </w:rPr>
        <w:t xml:space="preserve">Search rate models predictions for </w:t>
      </w:r>
      <w:r w:rsidR="00C91F13" w:rsidRPr="00656A10">
        <w:rPr>
          <w:rFonts w:ascii="Times Roman" w:hAnsi="Times Roman"/>
          <w:i/>
          <w:sz w:val="22"/>
          <w:szCs w:val="22"/>
          <w:lang w:val="en-GB"/>
        </w:rPr>
        <w:t>Chironomus</w:t>
      </w:r>
      <w:r w:rsidRPr="009307BC">
        <w:rPr>
          <w:rFonts w:ascii="Times Roman" w:hAnsi="Times Roman"/>
          <w:i/>
          <w:sz w:val="22"/>
          <w:szCs w:val="22"/>
          <w:lang w:val="en-GB"/>
        </w:rPr>
        <w:t xml:space="preserve"> </w:t>
      </w:r>
      <w:r w:rsidRPr="009307BC">
        <w:rPr>
          <w:rFonts w:ascii="Times Roman" w:hAnsi="Times Roman"/>
          <w:sz w:val="22"/>
          <w:szCs w:val="22"/>
          <w:lang w:val="en-GB"/>
        </w:rPr>
        <w:t xml:space="preserve">spp. and </w:t>
      </w:r>
      <w:r w:rsidRPr="009307BC">
        <w:rPr>
          <w:rFonts w:ascii="Times Roman" w:hAnsi="Times Roman"/>
          <w:i/>
          <w:sz w:val="22"/>
          <w:szCs w:val="22"/>
          <w:lang w:val="en-GB"/>
        </w:rPr>
        <w:t>C. dipterum</w:t>
      </w:r>
      <w:r w:rsidRPr="009307BC">
        <w:rPr>
          <w:rFonts w:ascii="Times Roman" w:hAnsi="Times Roman"/>
          <w:sz w:val="22"/>
          <w:szCs w:val="22"/>
          <w:lang w:val="en-GB"/>
        </w:rPr>
        <w:t xml:space="preserve"> in </w:t>
      </w:r>
      <w:r w:rsidR="00471B7C">
        <w:rPr>
          <w:rFonts w:ascii="Times Roman" w:hAnsi="Times Roman"/>
          <w:sz w:val="22"/>
          <w:szCs w:val="22"/>
          <w:lang w:val="en-GB"/>
        </w:rPr>
        <w:t>cool</w:t>
      </w:r>
      <w:r w:rsidRPr="009307BC">
        <w:rPr>
          <w:rFonts w:ascii="Times Roman" w:hAnsi="Times Roman"/>
          <w:sz w:val="22"/>
          <w:szCs w:val="22"/>
          <w:lang w:val="en-GB"/>
        </w:rPr>
        <w:t xml:space="preserve"> Porto or warm Évora show similar predictions in search rates within the OTR</w:t>
      </w:r>
      <w:r w:rsidR="005933BA" w:rsidRPr="009307BC">
        <w:rPr>
          <w:rFonts w:ascii="Times Roman" w:hAnsi="Times Roman"/>
          <w:sz w:val="22"/>
          <w:szCs w:val="22"/>
          <w:lang w:val="en-GB"/>
        </w:rPr>
        <w:t xml:space="preserve"> (non grey area)</w:t>
      </w:r>
      <w:r w:rsidRPr="009307BC">
        <w:rPr>
          <w:rFonts w:ascii="Times Roman" w:hAnsi="Times Roman"/>
          <w:sz w:val="22"/>
          <w:szCs w:val="22"/>
          <w:lang w:val="en-GB"/>
        </w:rPr>
        <w:t xml:space="preserve">. </w:t>
      </w:r>
      <w:r w:rsidR="00C91F13">
        <w:rPr>
          <w:rFonts w:ascii="Times Roman" w:hAnsi="Times Roman"/>
          <w:sz w:val="22"/>
          <w:szCs w:val="22"/>
          <w:lang w:val="en-GB"/>
        </w:rPr>
        <w:t>Thicker</w:t>
      </w:r>
      <w:r w:rsidRPr="009307BC">
        <w:rPr>
          <w:rFonts w:ascii="Times Roman" w:hAnsi="Times Roman"/>
          <w:sz w:val="22"/>
          <w:szCs w:val="22"/>
          <w:lang w:val="en-GB"/>
        </w:rPr>
        <w:t xml:space="preserve"> curves correspond to the most biologically relevant model for the interacting pair. The model predicts exponential increases in search rate with temperature</w:t>
      </w:r>
      <w:r w:rsidR="000F6B0F" w:rsidRPr="009307BC">
        <w:rPr>
          <w:rFonts w:ascii="Times Roman" w:hAnsi="Times Roman"/>
          <w:sz w:val="22"/>
          <w:szCs w:val="22"/>
          <w:lang w:val="en-GB"/>
        </w:rPr>
        <w:t xml:space="preserve">, </w:t>
      </w:r>
      <w:r w:rsidR="00C63F52">
        <w:rPr>
          <w:rFonts w:ascii="Times Roman" w:hAnsi="Times Roman"/>
          <w:sz w:val="22"/>
          <w:szCs w:val="22"/>
          <w:lang w:val="en-GB"/>
        </w:rPr>
        <w:t>yet</w:t>
      </w:r>
      <w:r w:rsidR="000F6B0F" w:rsidRPr="009307BC">
        <w:rPr>
          <w:rFonts w:ascii="Times Roman" w:hAnsi="Times Roman"/>
          <w:sz w:val="22"/>
          <w:szCs w:val="22"/>
          <w:lang w:val="en-GB"/>
        </w:rPr>
        <w:t xml:space="preserve"> this </w:t>
      </w:r>
      <w:r w:rsidRPr="009307BC">
        <w:rPr>
          <w:rFonts w:ascii="Times Roman" w:hAnsi="Times Roman"/>
          <w:sz w:val="22"/>
          <w:szCs w:val="22"/>
          <w:lang w:val="en-GB"/>
        </w:rPr>
        <w:t xml:space="preserve">increase is not </w:t>
      </w:r>
      <w:r w:rsidR="00C63F52">
        <w:rPr>
          <w:rFonts w:ascii="Times Roman" w:hAnsi="Times Roman"/>
          <w:sz w:val="22"/>
          <w:szCs w:val="22"/>
          <w:lang w:val="en-GB"/>
        </w:rPr>
        <w:t>as steep</w:t>
      </w:r>
      <w:r w:rsidRPr="009307BC">
        <w:rPr>
          <w:rFonts w:ascii="Times Roman" w:hAnsi="Times Roman"/>
          <w:sz w:val="22"/>
          <w:szCs w:val="22"/>
          <w:lang w:val="en-GB"/>
        </w:rPr>
        <w:t xml:space="preserve"> for all strategies</w:t>
      </w:r>
      <w:r w:rsidR="00C66EE7" w:rsidRPr="009307BC">
        <w:rPr>
          <w:rFonts w:ascii="Times Roman" w:hAnsi="Times Roman"/>
          <w:sz w:val="22"/>
          <w:szCs w:val="22"/>
          <w:lang w:val="en-GB"/>
        </w:rPr>
        <w:t>,</w:t>
      </w:r>
      <w:r w:rsidRPr="009307BC">
        <w:rPr>
          <w:rFonts w:ascii="Times Roman" w:hAnsi="Times Roman"/>
          <w:sz w:val="22"/>
          <w:szCs w:val="22"/>
          <w:lang w:val="en-GB"/>
        </w:rPr>
        <w:t xml:space="preserve"> and appears </w:t>
      </w:r>
      <w:r w:rsidR="00C63F52">
        <w:rPr>
          <w:rFonts w:ascii="Times Roman" w:hAnsi="Times Roman"/>
          <w:sz w:val="22"/>
          <w:szCs w:val="22"/>
          <w:lang w:val="en-GB"/>
        </w:rPr>
        <w:t>steep</w:t>
      </w:r>
      <w:r w:rsidRPr="009307BC">
        <w:rPr>
          <w:rFonts w:ascii="Times Roman" w:hAnsi="Times Roman"/>
          <w:sz w:val="22"/>
          <w:szCs w:val="22"/>
          <w:lang w:val="en-GB"/>
        </w:rPr>
        <w:t>e</w:t>
      </w:r>
      <w:r w:rsidR="00285FBF" w:rsidRPr="009307BC">
        <w:rPr>
          <w:rFonts w:ascii="Times Roman" w:hAnsi="Times Roman"/>
          <w:sz w:val="22"/>
          <w:szCs w:val="22"/>
          <w:lang w:val="en-GB"/>
        </w:rPr>
        <w:t>st</w:t>
      </w:r>
      <w:r w:rsidRPr="009307BC">
        <w:rPr>
          <w:rFonts w:ascii="Times Roman" w:hAnsi="Times Roman"/>
          <w:sz w:val="22"/>
          <w:szCs w:val="22"/>
          <w:lang w:val="en-GB"/>
        </w:rPr>
        <w:t xml:space="preserve"> in </w:t>
      </w:r>
      <w:r w:rsidR="00F96D9F" w:rsidRPr="009307BC">
        <w:rPr>
          <w:rFonts w:ascii="Times Roman" w:hAnsi="Times Roman"/>
          <w:sz w:val="22"/>
          <w:szCs w:val="22"/>
          <w:lang w:val="en-GB"/>
        </w:rPr>
        <w:t>warm-</w:t>
      </w:r>
      <w:r w:rsidRPr="009307BC">
        <w:rPr>
          <w:rFonts w:ascii="Times Roman" w:hAnsi="Times Roman"/>
          <w:sz w:val="22"/>
          <w:szCs w:val="22"/>
          <w:lang w:val="en-GB"/>
        </w:rPr>
        <w:t>adapted pairs.</w:t>
      </w:r>
    </w:p>
    <w:p w14:paraId="7E6C3AE8" w14:textId="77777777" w:rsidR="00843DF9" w:rsidRPr="009307BC" w:rsidRDefault="00843DF9" w:rsidP="00997AED">
      <w:pPr>
        <w:rPr>
          <w:rFonts w:ascii="Times Roman" w:hAnsi="Times Roman"/>
          <w:sz w:val="22"/>
          <w:szCs w:val="22"/>
          <w:lang w:val="en-GB"/>
        </w:rPr>
      </w:pPr>
      <w:r w:rsidRPr="009307BC">
        <w:rPr>
          <w:rFonts w:ascii="Times Roman" w:hAnsi="Times Roman"/>
          <w:sz w:val="22"/>
          <w:szCs w:val="22"/>
          <w:lang w:val="en-GB"/>
        </w:rPr>
        <w:br w:type="page"/>
      </w:r>
    </w:p>
    <w:p w14:paraId="191CD6A3" w14:textId="77777777" w:rsidR="004A3844" w:rsidRPr="009307BC" w:rsidRDefault="004A3844" w:rsidP="00997AED">
      <w:pPr>
        <w:jc w:val="both"/>
        <w:rPr>
          <w:rFonts w:ascii="Times Roman" w:hAnsi="Times Roman"/>
          <w:sz w:val="22"/>
          <w:szCs w:val="22"/>
          <w:lang w:val="en-GB"/>
        </w:rPr>
      </w:pPr>
    </w:p>
    <w:p w14:paraId="0262E48A" w14:textId="7AE1669E" w:rsidR="002E1BA6" w:rsidRPr="009307BC" w:rsidRDefault="00D32683" w:rsidP="00997AED">
      <w:pPr>
        <w:jc w:val="both"/>
        <w:rPr>
          <w:lang w:val="en-GB"/>
        </w:rPr>
      </w:pPr>
      <w:r w:rsidRPr="009307BC">
        <w:rPr>
          <w:noProof/>
          <w:lang w:val="en-US"/>
        </w:rPr>
        <w:drawing>
          <wp:inline distT="0" distB="0" distL="0" distR="0" wp14:anchorId="342AA892" wp14:editId="08A90DE8">
            <wp:extent cx="5486400" cy="2072005"/>
            <wp:effectExtent l="0" t="0" r="0" b="107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7.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2072005"/>
                    </a:xfrm>
                    <a:prstGeom prst="rect">
                      <a:avLst/>
                    </a:prstGeom>
                  </pic:spPr>
                </pic:pic>
              </a:graphicData>
            </a:graphic>
          </wp:inline>
        </w:drawing>
      </w:r>
    </w:p>
    <w:p w14:paraId="26E633E3" w14:textId="4D371C2A" w:rsidR="002E1BA6" w:rsidRPr="009307BC" w:rsidRDefault="002E1BA6" w:rsidP="00997AED">
      <w:pPr>
        <w:jc w:val="both"/>
        <w:rPr>
          <w:sz w:val="22"/>
          <w:szCs w:val="22"/>
          <w:lang w:val="en-GB"/>
        </w:rPr>
      </w:pPr>
      <w:r w:rsidRPr="009307BC">
        <w:rPr>
          <w:rFonts w:ascii="Times Roman" w:hAnsi="Times Roman"/>
          <w:sz w:val="22"/>
          <w:szCs w:val="22"/>
          <w:lang w:val="en-GB"/>
        </w:rPr>
        <w:t xml:space="preserve">Figure 7. </w:t>
      </w:r>
      <w:r w:rsidRPr="009307BC">
        <w:rPr>
          <w:rFonts w:ascii="Times Roman" w:hAnsi="Times Roman"/>
          <w:b/>
          <w:sz w:val="22"/>
          <w:szCs w:val="22"/>
          <w:lang w:val="en-GB"/>
        </w:rPr>
        <w:t xml:space="preserve">Differences in search rate activation energy and </w:t>
      </w:r>
      <w:r w:rsidR="0018355D" w:rsidRPr="009307BC">
        <w:rPr>
          <w:rFonts w:ascii="Times Roman" w:hAnsi="Times Roman"/>
          <w:b/>
          <w:sz w:val="22"/>
          <w:szCs w:val="22"/>
          <w:lang w:val="en-GB"/>
        </w:rPr>
        <w:t>baseline performance</w:t>
      </w:r>
      <w:r w:rsidRPr="009307BC">
        <w:rPr>
          <w:rFonts w:ascii="Times Roman" w:hAnsi="Times Roman"/>
          <w:b/>
          <w:sz w:val="22"/>
          <w:szCs w:val="22"/>
          <w:lang w:val="en-GB"/>
        </w:rPr>
        <w:t xml:space="preserve"> between warm and cold acclimated</w:t>
      </w:r>
      <w:r w:rsidR="0018355D" w:rsidRPr="009307BC">
        <w:rPr>
          <w:rFonts w:ascii="Times Roman" w:hAnsi="Times Roman"/>
          <w:b/>
          <w:sz w:val="22"/>
          <w:szCs w:val="22"/>
          <w:lang w:val="en-GB"/>
        </w:rPr>
        <w:t xml:space="preserve"> species</w:t>
      </w:r>
      <w:r w:rsidRPr="009307BC">
        <w:rPr>
          <w:rFonts w:ascii="Times Roman" w:hAnsi="Times Roman"/>
          <w:b/>
          <w:sz w:val="22"/>
          <w:szCs w:val="22"/>
          <w:lang w:val="en-GB"/>
        </w:rPr>
        <w:t>.</w:t>
      </w:r>
      <w:r w:rsidRPr="009307BC">
        <w:rPr>
          <w:rFonts w:ascii="Times Roman" w:hAnsi="Times Roman"/>
          <w:sz w:val="22"/>
          <w:szCs w:val="22"/>
          <w:lang w:val="en-GB"/>
        </w:rPr>
        <w:t xml:space="preserve"> Search rates for</w:t>
      </w:r>
      <w:r w:rsidR="00261FA7" w:rsidRPr="009307BC">
        <w:rPr>
          <w:rFonts w:ascii="Times Roman" w:hAnsi="Times Roman"/>
          <w:sz w:val="22"/>
          <w:szCs w:val="22"/>
          <w:lang w:val="en-GB"/>
        </w:rPr>
        <w:t xml:space="preserve"> </w:t>
      </w:r>
      <w:r w:rsidR="00261FA7" w:rsidRPr="009307BC">
        <w:rPr>
          <w:i/>
          <w:sz w:val="22"/>
          <w:szCs w:val="22"/>
          <w:lang w:val="en-GB"/>
        </w:rPr>
        <w:t>Chironomus</w:t>
      </w:r>
      <w:r w:rsidR="00261FA7" w:rsidRPr="009307BC">
        <w:rPr>
          <w:sz w:val="22"/>
          <w:szCs w:val="22"/>
          <w:lang w:val="en-GB"/>
        </w:rPr>
        <w:t xml:space="preserve"> spp.</w:t>
      </w:r>
      <w:r w:rsidRPr="009307BC">
        <w:rPr>
          <w:rFonts w:ascii="Times Roman" w:hAnsi="Times Roman"/>
          <w:i/>
          <w:sz w:val="22"/>
          <w:szCs w:val="22"/>
          <w:lang w:val="en-GB"/>
        </w:rPr>
        <w:t xml:space="preserve"> </w:t>
      </w:r>
      <w:r w:rsidR="00D32683" w:rsidRPr="009307BC">
        <w:rPr>
          <w:rFonts w:ascii="Times Roman" w:hAnsi="Times Roman"/>
          <w:sz w:val="22"/>
          <w:szCs w:val="22"/>
          <w:lang w:val="en-GB"/>
        </w:rPr>
        <w:t xml:space="preserve">and </w:t>
      </w:r>
      <w:r w:rsidR="00D32683" w:rsidRPr="009307BC">
        <w:rPr>
          <w:rFonts w:ascii="Times Roman" w:hAnsi="Times Roman"/>
          <w:i/>
          <w:sz w:val="22"/>
          <w:szCs w:val="22"/>
          <w:lang w:val="en-GB"/>
        </w:rPr>
        <w:t xml:space="preserve">C. </w:t>
      </w:r>
      <w:r w:rsidR="00035F34">
        <w:rPr>
          <w:rFonts w:ascii="Times Roman" w:hAnsi="Times Roman"/>
          <w:i/>
          <w:sz w:val="22"/>
          <w:szCs w:val="22"/>
          <w:lang w:val="en-GB"/>
        </w:rPr>
        <w:t>dipterum</w:t>
      </w:r>
      <w:r w:rsidR="00D32683" w:rsidRPr="009307BC">
        <w:rPr>
          <w:rFonts w:ascii="Times Roman" w:hAnsi="Times Roman"/>
          <w:i/>
          <w:sz w:val="22"/>
          <w:szCs w:val="22"/>
          <w:lang w:val="en-GB"/>
        </w:rPr>
        <w:t xml:space="preserve"> </w:t>
      </w:r>
      <w:r w:rsidRPr="009307BC">
        <w:rPr>
          <w:rFonts w:ascii="Times Roman" w:hAnsi="Times Roman"/>
          <w:sz w:val="22"/>
          <w:szCs w:val="22"/>
          <w:lang w:val="en-GB"/>
        </w:rPr>
        <w:t xml:space="preserve">display an increase in </w:t>
      </w:r>
      <w:r w:rsidR="006C7C1D" w:rsidRPr="009307BC">
        <w:rPr>
          <w:rFonts w:ascii="Times Roman" w:hAnsi="Times Roman"/>
          <w:sz w:val="22"/>
          <w:szCs w:val="22"/>
          <w:lang w:val="en-GB"/>
        </w:rPr>
        <w:t xml:space="preserve">both </w:t>
      </w:r>
      <w:r w:rsidRPr="009307BC">
        <w:rPr>
          <w:sz w:val="22"/>
          <w:szCs w:val="22"/>
          <w:lang w:val="en-GB"/>
        </w:rPr>
        <w:t>elevation (</w:t>
      </w:r>
      <w:r w:rsidR="00261FA7" w:rsidRPr="009307BC">
        <w:rPr>
          <w:rFonts w:ascii="Lucida Grande" w:hAnsi="Lucida Grande" w:cs="Lucida Grande"/>
          <w:sz w:val="22"/>
          <w:szCs w:val="22"/>
          <w:lang w:val="en-GB"/>
        </w:rPr>
        <w:t>Δ</w:t>
      </w:r>
      <w:r w:rsidR="009B04EA" w:rsidRPr="009307BC">
        <w:rPr>
          <w:i/>
          <w:sz w:val="22"/>
          <w:szCs w:val="22"/>
          <w:lang w:val="en-GB"/>
        </w:rPr>
        <w:t>b</w:t>
      </w:r>
      <w:r w:rsidR="009B04EA" w:rsidRPr="009307BC">
        <w:rPr>
          <w:i/>
          <w:sz w:val="22"/>
          <w:szCs w:val="22"/>
          <w:vertAlign w:val="subscript"/>
          <w:lang w:val="en-GB"/>
        </w:rPr>
        <w:t>0</w:t>
      </w:r>
      <w:r w:rsidRPr="009307BC">
        <w:rPr>
          <w:sz w:val="22"/>
          <w:szCs w:val="22"/>
          <w:lang w:val="en-GB"/>
        </w:rPr>
        <w:t xml:space="preserve">) </w:t>
      </w:r>
      <w:r w:rsidR="006C7C1D" w:rsidRPr="009307BC">
        <w:rPr>
          <w:sz w:val="22"/>
          <w:szCs w:val="22"/>
          <w:lang w:val="en-GB"/>
        </w:rPr>
        <w:t>and activation energy (</w:t>
      </w:r>
      <w:proofErr w:type="spellStart"/>
      <w:r w:rsidR="00261FA7" w:rsidRPr="009307BC">
        <w:rPr>
          <w:rFonts w:ascii="Lucida Grande" w:hAnsi="Lucida Grande" w:cs="Lucida Grande"/>
          <w:sz w:val="22"/>
          <w:szCs w:val="22"/>
          <w:lang w:val="en-GB"/>
        </w:rPr>
        <w:t>Δ</w:t>
      </w:r>
      <w:r w:rsidR="009B04EA" w:rsidRPr="009307BC">
        <w:rPr>
          <w:i/>
          <w:sz w:val="22"/>
          <w:szCs w:val="22"/>
          <w:lang w:val="en-GB"/>
        </w:rPr>
        <w:t>E</w:t>
      </w:r>
      <w:r w:rsidR="009B04EA" w:rsidRPr="009307BC">
        <w:rPr>
          <w:i/>
          <w:sz w:val="22"/>
          <w:szCs w:val="22"/>
          <w:vertAlign w:val="subscript"/>
          <w:lang w:val="en-GB"/>
        </w:rPr>
        <w:t>a</w:t>
      </w:r>
      <w:proofErr w:type="spellEnd"/>
      <w:r w:rsidR="006C7C1D" w:rsidRPr="009307BC">
        <w:rPr>
          <w:sz w:val="22"/>
          <w:szCs w:val="22"/>
          <w:lang w:val="en-GB"/>
        </w:rPr>
        <w:t xml:space="preserve">) </w:t>
      </w:r>
      <w:r w:rsidRPr="009307BC">
        <w:rPr>
          <w:sz w:val="22"/>
          <w:szCs w:val="22"/>
          <w:lang w:val="en-GB"/>
        </w:rPr>
        <w:t>for all strategies</w:t>
      </w:r>
      <w:r w:rsidR="00261FA7" w:rsidRPr="009307BC">
        <w:rPr>
          <w:sz w:val="22"/>
          <w:szCs w:val="22"/>
          <w:lang w:val="en-GB"/>
        </w:rPr>
        <w:t xml:space="preserve"> </w:t>
      </w:r>
      <w:proofErr w:type="spellStart"/>
      <w:r w:rsidR="00261FA7" w:rsidRPr="009307BC">
        <w:rPr>
          <w:sz w:val="22"/>
          <w:szCs w:val="22"/>
          <w:lang w:val="en-GB"/>
        </w:rPr>
        <w:t>adaptat</w:t>
      </w:r>
      <w:r w:rsidR="004A5E45">
        <w:rPr>
          <w:sz w:val="22"/>
          <w:szCs w:val="22"/>
          <w:lang w:val="en-GB"/>
        </w:rPr>
        <w:t>ed</w:t>
      </w:r>
      <w:proofErr w:type="spellEnd"/>
      <w:r w:rsidR="00261FA7" w:rsidRPr="009307BC">
        <w:rPr>
          <w:sz w:val="22"/>
          <w:szCs w:val="22"/>
          <w:lang w:val="en-GB"/>
        </w:rPr>
        <w:t xml:space="preserve"> to a warm site</w:t>
      </w:r>
      <w:r w:rsidRPr="009307BC">
        <w:rPr>
          <w:sz w:val="22"/>
          <w:szCs w:val="22"/>
          <w:lang w:val="en-GB"/>
        </w:rPr>
        <w:t>.</w:t>
      </w:r>
      <w:r w:rsidR="00261FA7" w:rsidRPr="009307BC">
        <w:rPr>
          <w:sz w:val="22"/>
          <w:szCs w:val="22"/>
          <w:lang w:val="en-GB"/>
        </w:rPr>
        <w:t xml:space="preserve"> </w:t>
      </w:r>
    </w:p>
    <w:p w14:paraId="68615652" w14:textId="77777777" w:rsidR="00843DF9" w:rsidRPr="009307BC" w:rsidRDefault="00843DF9" w:rsidP="00997AED">
      <w:pPr>
        <w:jc w:val="both"/>
        <w:rPr>
          <w:rFonts w:ascii="Times Roman" w:hAnsi="Times Roman"/>
          <w:sz w:val="22"/>
          <w:szCs w:val="22"/>
          <w:lang w:val="en-GB"/>
        </w:rPr>
      </w:pPr>
    </w:p>
    <w:p w14:paraId="793963DF" w14:textId="77777777" w:rsidR="00416353" w:rsidRPr="009307BC" w:rsidRDefault="00416353" w:rsidP="00997AED">
      <w:pPr>
        <w:jc w:val="both"/>
        <w:rPr>
          <w:b/>
          <w:lang w:val="en-GB"/>
        </w:rPr>
      </w:pPr>
      <w:r w:rsidRPr="009307BC">
        <w:rPr>
          <w:b/>
          <w:sz w:val="38"/>
          <w:szCs w:val="38"/>
          <w:lang w:val="en-GB"/>
        </w:rPr>
        <w:t>Discussion</w:t>
      </w:r>
    </w:p>
    <w:p w14:paraId="29B96B48" w14:textId="4C179DCE" w:rsidR="00416353" w:rsidRPr="009307BC" w:rsidRDefault="006B0DCE" w:rsidP="00997AED">
      <w:pPr>
        <w:ind w:firstLine="720"/>
        <w:jc w:val="both"/>
        <w:rPr>
          <w:lang w:val="en-GB"/>
        </w:rPr>
      </w:pPr>
      <w:r w:rsidRPr="009307BC">
        <w:rPr>
          <w:lang w:val="en-GB"/>
        </w:rPr>
        <w:t xml:space="preserve">The </w:t>
      </w:r>
      <w:commentRangeStart w:id="28"/>
      <w:r w:rsidRPr="009307BC">
        <w:rPr>
          <w:lang w:val="en-GB"/>
        </w:rPr>
        <w:t xml:space="preserve">current study </w:t>
      </w:r>
      <w:commentRangeEnd w:id="28"/>
      <w:r w:rsidR="00656A10">
        <w:rPr>
          <w:rStyle w:val="CommentReference"/>
        </w:rPr>
        <w:commentReference w:id="28"/>
      </w:r>
      <w:commentRangeStart w:id="29"/>
      <w:r w:rsidRPr="009307BC">
        <w:rPr>
          <w:lang w:val="en-GB"/>
        </w:rPr>
        <w:t xml:space="preserve">aimed to </w:t>
      </w:r>
      <w:commentRangeEnd w:id="29"/>
      <w:r w:rsidR="00215DBB">
        <w:rPr>
          <w:rStyle w:val="CommentReference"/>
        </w:rPr>
        <w:commentReference w:id="29"/>
      </w:r>
      <w:r w:rsidRPr="009307BC">
        <w:rPr>
          <w:lang w:val="en-GB"/>
        </w:rPr>
        <w:t xml:space="preserve">identify patterns of metabolic adaptation to new thermal regimes and explore how changes in metabolic rates scale up to velocity and species interactions. </w:t>
      </w:r>
      <w:r w:rsidR="00416353" w:rsidRPr="009307BC">
        <w:rPr>
          <w:lang w:val="en-GB"/>
        </w:rPr>
        <w:t>Species-specific population temperature performance curves in this study display a vertical shift in the whole curve with incr</w:t>
      </w:r>
      <w:r w:rsidR="003240CB" w:rsidRPr="009307BC">
        <w:rPr>
          <w:lang w:val="en-GB"/>
        </w:rPr>
        <w:t>easing temperature (Fig</w:t>
      </w:r>
      <w:r w:rsidR="008D098E" w:rsidRPr="009307BC">
        <w:rPr>
          <w:lang w:val="en-GB"/>
        </w:rPr>
        <w:t xml:space="preserve"> 1B</w:t>
      </w:r>
      <w:r w:rsidR="00416353" w:rsidRPr="009307BC">
        <w:rPr>
          <w:lang w:val="en-GB"/>
        </w:rPr>
        <w:t xml:space="preserve"> and 3). We d</w:t>
      </w:r>
      <w:r w:rsidR="007512A8" w:rsidRPr="009307BC">
        <w:rPr>
          <w:lang w:val="en-GB"/>
        </w:rPr>
        <w:t>id</w:t>
      </w:r>
      <w:r w:rsidR="00416353" w:rsidRPr="009307BC">
        <w:rPr>
          <w:lang w:val="en-GB"/>
        </w:rPr>
        <w:t xml:space="preserve"> not observe any significant horizontal shift in the TPCs</w:t>
      </w:r>
      <w:r w:rsidR="008D098E" w:rsidRPr="009307BC">
        <w:rPr>
          <w:lang w:val="en-GB"/>
        </w:rPr>
        <w:t xml:space="preserve"> </w:t>
      </w:r>
      <w:r w:rsidR="003240CB" w:rsidRPr="009307BC">
        <w:rPr>
          <w:lang w:val="en-GB"/>
        </w:rPr>
        <w:t>(Fig</w:t>
      </w:r>
      <w:r w:rsidR="008D098E" w:rsidRPr="009307BC">
        <w:rPr>
          <w:lang w:val="en-GB"/>
        </w:rPr>
        <w:t xml:space="preserve"> 1C</w:t>
      </w:r>
      <w:r w:rsidR="00416353" w:rsidRPr="009307BC">
        <w:rPr>
          <w:lang w:val="en-GB"/>
        </w:rPr>
        <w:t xml:space="preserve">). </w:t>
      </w:r>
      <w:r w:rsidRPr="009307BC">
        <w:rPr>
          <w:lang w:val="en-GB"/>
        </w:rPr>
        <w:t>Increases in temperature in this system have led to increased energy demand for ATP production pushing t</w:t>
      </w:r>
      <w:r w:rsidR="003A3418" w:rsidRPr="009307BC">
        <w:rPr>
          <w:lang w:val="en-GB"/>
        </w:rPr>
        <w:t>h</w:t>
      </w:r>
      <w:r w:rsidRPr="009307BC">
        <w:rPr>
          <w:lang w:val="en-GB"/>
        </w:rPr>
        <w:t xml:space="preserve">ese </w:t>
      </w:r>
      <w:r w:rsidR="003A3418" w:rsidRPr="009307BC">
        <w:rPr>
          <w:lang w:val="en-GB"/>
        </w:rPr>
        <w:t xml:space="preserve">three taxa </w:t>
      </w:r>
      <w:r w:rsidRPr="009307BC">
        <w:rPr>
          <w:lang w:val="en-GB"/>
        </w:rPr>
        <w:t xml:space="preserve">to </w:t>
      </w:r>
      <w:r w:rsidR="003A3418" w:rsidRPr="009307BC">
        <w:rPr>
          <w:lang w:val="en-GB"/>
        </w:rPr>
        <w:t>modify their</w:t>
      </w:r>
      <w:r w:rsidRPr="009307BC">
        <w:rPr>
          <w:lang w:val="en-GB"/>
        </w:rPr>
        <w:t xml:space="preserve"> respiration</w:t>
      </w:r>
      <w:r w:rsidR="003A3418" w:rsidRPr="009307BC">
        <w:rPr>
          <w:lang w:val="en-GB"/>
        </w:rPr>
        <w:t xml:space="preserve"> TPCs to </w:t>
      </w:r>
      <w:r w:rsidRPr="009307BC">
        <w:rPr>
          <w:lang w:val="en-GB"/>
        </w:rPr>
        <w:t>meet this demand via increased oxygen consumption</w:t>
      </w:r>
      <w:r w:rsidR="00416353" w:rsidRPr="009307BC">
        <w:rPr>
          <w:lang w:val="en-GB"/>
        </w:rPr>
        <w:t>. Yet, this observed increase is not monotonous</w:t>
      </w:r>
      <w:r w:rsidR="003A3418" w:rsidRPr="009307BC">
        <w:rPr>
          <w:lang w:val="en-GB"/>
        </w:rPr>
        <w:t xml:space="preserve"> or consistent between species. Whilst the predatory</w:t>
      </w:r>
      <w:r w:rsidR="001E1848">
        <w:rPr>
          <w:lang w:val="en-GB"/>
        </w:rPr>
        <w:t xml:space="preserve"> </w:t>
      </w:r>
      <w:r w:rsidR="001E1848" w:rsidRPr="001E1848">
        <w:rPr>
          <w:i/>
          <w:lang w:val="en-GB"/>
        </w:rPr>
        <w:t xml:space="preserve">S. </w:t>
      </w:r>
      <w:r w:rsidR="001E1848">
        <w:rPr>
          <w:i/>
          <w:lang w:val="en-GB"/>
        </w:rPr>
        <w:t>s</w:t>
      </w:r>
      <w:r w:rsidR="001E1848" w:rsidRPr="001E1848">
        <w:rPr>
          <w:i/>
          <w:lang w:val="en-GB"/>
        </w:rPr>
        <w:t>triolatum</w:t>
      </w:r>
      <w:r w:rsidR="003A3418" w:rsidRPr="009307BC">
        <w:rPr>
          <w:lang w:val="en-GB"/>
        </w:rPr>
        <w:t xml:space="preserve"> dragonfly </w:t>
      </w:r>
      <w:r w:rsidR="0074026E" w:rsidRPr="009307BC">
        <w:rPr>
          <w:lang w:val="en-GB"/>
        </w:rPr>
        <w:t>TPCs increase in elevation as they adapt to hotter sites such a relationship is not observed i</w:t>
      </w:r>
      <w:r w:rsidR="003240CB" w:rsidRPr="009307BC">
        <w:rPr>
          <w:lang w:val="en-GB"/>
        </w:rPr>
        <w:t>n their prey (Fig</w:t>
      </w:r>
      <w:r w:rsidR="0074026E" w:rsidRPr="009307BC">
        <w:rPr>
          <w:lang w:val="en-GB"/>
        </w:rPr>
        <w:t xml:space="preserve"> 3 and 4). Both prey species </w:t>
      </w:r>
      <w:r w:rsidR="00416353" w:rsidRPr="009307BC">
        <w:rPr>
          <w:lang w:val="en-GB"/>
        </w:rPr>
        <w:t>display lower elevation</w:t>
      </w:r>
      <w:r w:rsidR="0074026E" w:rsidRPr="009307BC">
        <w:rPr>
          <w:lang w:val="en-GB"/>
        </w:rPr>
        <w:t xml:space="preserve"> at temperature extremes than intermediate temperatures, suggesting</w:t>
      </w:r>
      <w:r w:rsidR="00416353" w:rsidRPr="009307BC">
        <w:rPr>
          <w:lang w:val="en-GB"/>
        </w:rPr>
        <w:t xml:space="preserve"> a potential optimum adaptation towards the mid-range temperatures of the OTR</w:t>
      </w:r>
      <w:r w:rsidR="00337752" w:rsidRPr="009307BC">
        <w:rPr>
          <w:lang w:val="en-GB"/>
        </w:rPr>
        <w:t xml:space="preserve"> as the cost of increased energy demand becomes too high past a threshold temperature</w:t>
      </w:r>
      <w:r w:rsidR="00416353" w:rsidRPr="009307BC">
        <w:rPr>
          <w:lang w:val="en-GB"/>
        </w:rPr>
        <w:t xml:space="preserve">. Furthermore, it is worth noting that the value for </w:t>
      </w:r>
      <w:proofErr w:type="spellStart"/>
      <w:r w:rsidR="009B04EA" w:rsidRPr="009307BC">
        <w:rPr>
          <w:i/>
          <w:lang w:val="en-GB"/>
        </w:rPr>
        <w:t>T</w:t>
      </w:r>
      <w:r w:rsidR="009B04EA" w:rsidRPr="009307BC">
        <w:rPr>
          <w:i/>
          <w:vertAlign w:val="subscript"/>
          <w:lang w:val="en-GB"/>
        </w:rPr>
        <w:t>pk</w:t>
      </w:r>
      <w:proofErr w:type="spellEnd"/>
      <w:r w:rsidR="00416353" w:rsidRPr="009307BC">
        <w:rPr>
          <w:position w:val="-6"/>
          <w:lang w:val="en-GB"/>
        </w:rPr>
        <w:t xml:space="preserve"> </w:t>
      </w:r>
      <w:r w:rsidR="00416353" w:rsidRPr="009307BC">
        <w:rPr>
          <w:lang w:val="en-GB"/>
        </w:rPr>
        <w:t>is higher than the operatio</w:t>
      </w:r>
      <w:r w:rsidR="003240CB" w:rsidRPr="009307BC">
        <w:rPr>
          <w:lang w:val="en-GB"/>
        </w:rPr>
        <w:t>nal range of temperature (Fig</w:t>
      </w:r>
      <w:r w:rsidR="00416353" w:rsidRPr="009307BC">
        <w:rPr>
          <w:lang w:val="en-GB"/>
        </w:rPr>
        <w:t xml:space="preserve"> 3). Displaying </w:t>
      </w:r>
      <w:proofErr w:type="spellStart"/>
      <w:r w:rsidR="009B04EA" w:rsidRPr="009307BC">
        <w:rPr>
          <w:i/>
          <w:lang w:val="en-GB"/>
        </w:rPr>
        <w:t>T</w:t>
      </w:r>
      <w:r w:rsidR="009B04EA" w:rsidRPr="009307BC">
        <w:rPr>
          <w:i/>
          <w:vertAlign w:val="subscript"/>
          <w:lang w:val="en-GB"/>
        </w:rPr>
        <w:t>pk</w:t>
      </w:r>
      <w:proofErr w:type="spellEnd"/>
      <w:r w:rsidR="00416353" w:rsidRPr="009307BC">
        <w:rPr>
          <w:lang w:val="en-GB"/>
        </w:rPr>
        <w:t xml:space="preserve"> values at unrealistically high temperatures of 35 °C or more provides a margin of safety to these taxa should climate change bring ambient temperatures </w:t>
      </w:r>
      <w:commentRangeStart w:id="30"/>
      <w:r w:rsidR="00416353" w:rsidRPr="009307BC">
        <w:rPr>
          <w:lang w:val="en-GB"/>
        </w:rPr>
        <w:t>higher than they currently are.</w:t>
      </w:r>
      <w:commentRangeEnd w:id="30"/>
      <w:r w:rsidR="00215DBB">
        <w:rPr>
          <w:rStyle w:val="CommentReference"/>
        </w:rPr>
        <w:commentReference w:id="30"/>
      </w:r>
    </w:p>
    <w:p w14:paraId="49557A01" w14:textId="27041FBB" w:rsidR="00416353" w:rsidRPr="009307BC" w:rsidRDefault="00416353" w:rsidP="00997AED">
      <w:pPr>
        <w:ind w:firstLine="720"/>
        <w:jc w:val="both"/>
        <w:rPr>
          <w:lang w:val="en-GB"/>
        </w:rPr>
      </w:pPr>
      <w:r w:rsidRPr="009307BC">
        <w:rPr>
          <w:lang w:val="en-GB"/>
        </w:rPr>
        <w:t xml:space="preserve">Converting metabolic rate measurements into velocity, a key driver of species interactions </w:t>
      </w:r>
      <w:r w:rsidR="009B04EA" w:rsidRPr="009307BC">
        <w:rPr>
          <w:lang w:val="en-GB"/>
        </w:rPr>
        <w:fldChar w:fldCharType="begin" w:fldLock="1"/>
      </w:r>
      <w:r w:rsidR="00755DE5" w:rsidRPr="009307BC">
        <w:rPr>
          <w:lang w:val="en-GB"/>
        </w:rPr>
        <w:instrText>ADDIN CSL_CITATION { "citationItems" : [ { "id" : "ITEM-1", "itemData" : { "DOI" : "10.1111/1365-2656.12081", "ISBN" : "1365-2656", "ISSN" : "00218790", "PMID" : "23692182", "abstract" : "Environmental temperature has systematic effects on rates of species interactions, primarily through its influence on organismal physiology. We present a mechanistic model for the thermal response of consumer-resource interactions. We focus on how temperature affects species interactions via key traits - body velocity, detection distance, search rate and handling time - that underlie per capita consumption rate. The model is general because it applies to all foraging strategies: active-capture (both consumer and resource body velocity are important), sit-and-wait (resource velocity dominates) and grazing (consumer velocity dominates). The model predicts that temperature influences consumer-resource interactions primarily through its effects on body velocity (either of the consumer, resource or both), which determines how often consumers and resources encounter each other, and that asymmetries in the thermal responses of interacting species can introduce qualitative, not just quantitative, changes in consumer-resource dynamics. We illustrate this by showing how asymmetries in thermal responses determine equilibrium population densities in interacting consumer-resource pairs. We test for the existence of asymmetries in consumer-resource thermal responses by analysing an extensive database on thermal response curves of ecological traits for 309 species spanning 15 orders of magnitude in body size from terrestrial, marine and freshwater habitats. We find that asymmetries in consumer-resource thermal responses are likely to be a common occurrence. Overall, our study reveals the importance of asymmetric thermal responses in consumer-resource dynamics. In particular, we identify three general types of asymmetries: (i) different levels of performance of the response, (ii) different rates of response (e.g. activation energies) and (iii) different peak or optimal temperatures. Such asymmetries should occur more frequently as the climate changes and species' geographical distributions and phenologies are altered, such that previously noninteracting species come into contact. 6. By using characteristics of trophic interactions that are often well known, such as body size, foraging strategy, thermy and environmental temperature, our framework should allow more accurate predictions about the thermal dependence of consumer-resource interactions. Ultimately, integration of our theory into models of food web and ecosystem dynamics should be useful in understanding how n\u2026",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"ITEM-1", "issue" : "1", "issued" : { "date-parts" : [ [ "2014" ] ] }, "page" : "70-84", "title" : "Temperature dependence of trophic interactions are driven by asymmetry of species responses and foraging strategy", "type" : "article-journal", "volume" : "83" }, "uris" : [ "http://www.mendeley.com/documents/?uuid=339f26fe-ef8f-4030-ad80-2b875427d56a" ] } ], "mendeley" : { "formattedCitation" : "(Dell, Pawar and Savage, 2014)", "plainTextFormattedCitation" : "(Dell, Pawar and Savage, 2014)", "previouslyFormattedCitation" : "(Dell, Pawar and Savage, 2014)" }, "properties" : {  }, "schema" : "https://github.com/citation-style-language/schema/raw/master/csl-citation.json" }</w:instrText>
      </w:r>
      <w:r w:rsidR="009B04EA" w:rsidRPr="009307BC">
        <w:rPr>
          <w:lang w:val="en-GB"/>
        </w:rPr>
        <w:fldChar w:fldCharType="separate"/>
      </w:r>
      <w:r w:rsidR="00D455CB" w:rsidRPr="009307BC">
        <w:rPr>
          <w:noProof/>
          <w:lang w:val="en-GB"/>
        </w:rPr>
        <w:t>(Dell, Pawar and Savage, 2014)</w:t>
      </w:r>
      <w:r w:rsidR="009B04EA" w:rsidRPr="009307BC">
        <w:rPr>
          <w:lang w:val="en-GB"/>
        </w:rPr>
        <w:fldChar w:fldCharType="end"/>
      </w:r>
      <w:r w:rsidRPr="009307BC">
        <w:rPr>
          <w:lang w:val="en-GB"/>
        </w:rPr>
        <w:t>, enable</w:t>
      </w:r>
      <w:r w:rsidR="007C7832" w:rsidRPr="009307BC">
        <w:rPr>
          <w:lang w:val="en-GB"/>
        </w:rPr>
        <w:t>d</w:t>
      </w:r>
      <w:r w:rsidRPr="009307BC">
        <w:rPr>
          <w:lang w:val="en-GB"/>
        </w:rPr>
        <w:t xml:space="preserve"> us to directly consider the mismatch in </w:t>
      </w:r>
      <w:r w:rsidR="000521E2" w:rsidRPr="009307BC">
        <w:rPr>
          <w:lang w:val="en-GB"/>
        </w:rPr>
        <w:t xml:space="preserve">functional </w:t>
      </w:r>
      <w:r w:rsidRPr="009307BC">
        <w:rPr>
          <w:lang w:val="en-GB"/>
        </w:rPr>
        <w:t>trait performance between p</w:t>
      </w:r>
      <w:r w:rsidR="00420991" w:rsidRPr="009307BC">
        <w:rPr>
          <w:lang w:val="en-GB"/>
        </w:rPr>
        <w:t xml:space="preserve">rey and predator </w:t>
      </w:r>
      <w:r w:rsidR="00215DBB">
        <w:rPr>
          <w:lang w:val="en-GB"/>
        </w:rPr>
        <w:t>for</w:t>
      </w:r>
      <w:r w:rsidR="00215DBB" w:rsidRPr="009307BC">
        <w:rPr>
          <w:lang w:val="en-GB"/>
        </w:rPr>
        <w:t xml:space="preserve"> </w:t>
      </w:r>
      <w:r w:rsidR="00C9697C" w:rsidRPr="009307BC">
        <w:rPr>
          <w:lang w:val="en-GB"/>
        </w:rPr>
        <w:t>different species pairs</w:t>
      </w:r>
      <w:r w:rsidR="00270B03" w:rsidRPr="009307BC">
        <w:rPr>
          <w:lang w:val="en-GB"/>
        </w:rPr>
        <w:t xml:space="preserve"> </w:t>
      </w:r>
      <w:r w:rsidR="003240CB" w:rsidRPr="009307BC">
        <w:rPr>
          <w:lang w:val="en-GB"/>
        </w:rPr>
        <w:t>(Fig</w:t>
      </w:r>
      <w:r w:rsidR="00420991" w:rsidRPr="009307BC">
        <w:rPr>
          <w:lang w:val="en-GB"/>
        </w:rPr>
        <w:t xml:space="preserve"> 1D&amp;E and 5</w:t>
      </w:r>
      <w:r w:rsidRPr="009307BC">
        <w:rPr>
          <w:lang w:val="en-GB"/>
        </w:rPr>
        <w:t xml:space="preserve">). Our study suggests that species </w:t>
      </w:r>
      <w:r w:rsidR="00EC11B1" w:rsidRPr="009307BC">
        <w:rPr>
          <w:lang w:val="en-GB"/>
        </w:rPr>
        <w:t>velocity will increase for populations adapted to warmer conditions</w:t>
      </w:r>
      <w:r w:rsidRPr="009307BC">
        <w:rPr>
          <w:lang w:val="en-GB"/>
        </w:rPr>
        <w:t xml:space="preserve">, which will lead to </w:t>
      </w:r>
      <w:r w:rsidR="00215DBB">
        <w:rPr>
          <w:lang w:val="en-GB"/>
        </w:rPr>
        <w:t>asymmetrical</w:t>
      </w:r>
      <w:r w:rsidR="00215DBB" w:rsidRPr="009307BC">
        <w:rPr>
          <w:lang w:val="en-GB"/>
        </w:rPr>
        <w:t xml:space="preserve"> </w:t>
      </w:r>
      <w:r w:rsidRPr="009307BC">
        <w:rPr>
          <w:lang w:val="en-GB"/>
        </w:rPr>
        <w:t xml:space="preserve">changes in performance and thus interaction </w:t>
      </w:r>
      <w:commentRangeStart w:id="31"/>
      <w:r w:rsidRPr="009307BC">
        <w:rPr>
          <w:lang w:val="en-GB"/>
        </w:rPr>
        <w:t>types</w:t>
      </w:r>
      <w:commentRangeEnd w:id="31"/>
      <w:r w:rsidR="00215DBB">
        <w:rPr>
          <w:rStyle w:val="CommentReference"/>
        </w:rPr>
        <w:commentReference w:id="31"/>
      </w:r>
      <w:r w:rsidRPr="009307BC">
        <w:rPr>
          <w:lang w:val="en-GB"/>
        </w:rPr>
        <w:t xml:space="preserve"> and strengths </w:t>
      </w:r>
      <w:r w:rsidR="009B04EA" w:rsidRPr="009307BC">
        <w:rPr>
          <w:lang w:val="en-GB"/>
        </w:rPr>
        <w:fldChar w:fldCharType="begin" w:fldLock="1"/>
      </w:r>
      <w:r w:rsidR="00D455CB" w:rsidRPr="009307BC">
        <w:rPr>
          <w:lang w:val="en-GB"/>
        </w:rPr>
        <w:instrText>ADDIN CSL_CITATION { "citationItems" : [ { "id" : "ITEM-1", "itemData" : { "author" : [ { "dropping-particle" : "", "family" : "Angilletta", "given" : "Michael James", "non-dropping-particle" : "", "parse-names" : false, "suffix" : "" } ], "id" : "ITEM-1", "issued" : { "date-parts" : [ [ "2009" ] ] }, "publisher" : "Oxford University Press", "title" : "Thermal adaptation: a theoretical and empirical synthesis", "type" : "book" }, "uris" : [ "http://www.mendeley.com/documents/?uuid=731f6c5b-7d9f-4f4a-94dd-b8c7d48d9b4b" ] }, { "id" : "ITEM-2", "itemData" : { "DOI" : "10.1016/j.jembe.2011.02.029", "ISBN" : "0022-0981", "ISSN" : "00220981", "abstract" : "Ecological patterns are determined by the interplay between abiotic factors and interactions among species. As the Earth's climate warms, interactions such as competition, predation, and mutualism are changing due to shifts in per capita interaction strength and the relative abundance of interacting species. Changes in interspecific relationships, in turn, can drive important local-scale changes in community dynamics, biodiversity, and ecosystem functioning, and can potentially alter large-scale patterns of distribution and abundance. In many cases, the importance of indirect effects of warming, mediated by changing species interactions, will be greater-albeit less well understood-than direct effects in determining the community- and ecosystem-level outcomes of global climate change. Despite considerable community-specific idiosyncrasy, ecological theory and a growing body of data suggest that certain general trends are emerging at local scales: positive interactions tend to become more prevalent with warming, and top trophic levels are disproportionately vulnerable. In addition, important ecological changes result when the geographic overlap between species changes, and when the seasonal timing of life history events of interacting species falls into or out of synchrony. We assess the degree to which such changes are predictable, and urge advancement on several high priority questions surrounding the relationships between temperature and community ecology. An improved understanding of how assemblages of multiple, interacting species will respond to climate change is imperative if we hope to effectively prepare for and adapt to its effects. \u00a9 2011.", "author" : [ { "dropping-particle" : "", "family" : "Kordas", "given" : "Rebecca L.", "non-dropping-particle" : "", "parse-names" : false, "suffix" : "" }, { "dropping-particle" : "", "family" : "Harley", "given" : "Christopher D.G.", "non-dropping-particle" : "", "parse-names" : false, "suffix" : "" }, { "dropping-particle" : "", "family" : "O'Connor", "given" : "Mary I.", "non-dropping-particle" : "", "parse-names" : false, "suffix" : "" } ], "container-title" : "Journal of Experimental Marine Biology and Ecology", "id" : "ITEM-2", "issue" : "1-2", "issued" : { "date-parts" : [ [ "2011" ] ] }, "page" : "218-226", "title" : "Community ecology in a warming world: The influence of temperature on interspecific interactions in marine systems", "type" : "article-journal", "volume" : "400" }, "uris" : [ "http://www.mendeley.com/documents/?uuid=bd8a3eb4-ac33-4a71-9d92-32544c92cdcf" ] }, { "id" : "ITEM-3", "itemData" : { "author" : [ { "dropping-particle" : "", "family" : "Gibert", "given" : "Jean P", "non-dropping-particle" : "", "parse-names" : false, "suffix" : "" }, { "dropping-particle" : "", "family" : "DeLong", "given" : "John P", "non-dropping-particle" : "", "parse-names" : false, "suffix" : "" } ], "container-title" : "Biology letters", "id" : "ITEM-3", "issue" : "8", "issued" : { "date-parts" : [ [ "2014" ] ] }, "page" : "20140473", "publisher" : "The Royal Society", "title" : "Temperature alters food web body-size structure", "type" : "article-journal", "volume" : "10" }, "uris" : [ "http://www.mendeley.com/documents/?uuid=7fb0653e-4ad8-4323-93e1-ef2afce90fc1" ] }, { "id" : "ITEM-4",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"Aquatic functional biodiversity: an ecological and evolutionary perspective", "id" : "ITEM-4", "issued" : { "date-parts" : [ [ "2015" ] ] }, "page" : "3-36", "title" : "From metabolic constraints on individuals to the dynamics of ecosystems", "type" : "article-journal" }, "uris" : [ "http://www.mendeley.com/documents/?uuid=c56afa35-c957-4839-ae3d-d465063ad481" ] } ], "mendeley" : { "formattedCitation" : "(Angilletta, 2009; Kordas, Harley and O\u2019Connor, 2011; Gibert and DeLong, 2014; Pawar, Dell and Savage, 2015)", "plainTextFormattedCitation" : "(Angilletta, 2009; Kordas, Harley and O\u2019Connor, 2011; Gibert and DeLong, 2014; Pawar, Dell and Savage, 2015)", "previouslyFormattedCitation" : "(Angilletta, 2009; Kordas, Harley and O\u2019Connor, 2011; Gibert and DeLong, 2014; Pawar, Dell and Savage, 2015)" }, "properties" : {  }, "schema" : "https://github.com/citation-style-language/schema/raw/master/csl-citation.json" }</w:instrText>
      </w:r>
      <w:r w:rsidR="009B04EA" w:rsidRPr="009307BC">
        <w:rPr>
          <w:lang w:val="en-GB"/>
        </w:rPr>
        <w:fldChar w:fldCharType="separate"/>
      </w:r>
      <w:r w:rsidR="009B04EA" w:rsidRPr="009307BC">
        <w:rPr>
          <w:noProof/>
          <w:lang w:val="en-GB"/>
        </w:rPr>
        <w:t>(Angilletta, 2009; Kordas, Harley and O’Connor, 2011; Gibert and DeLong, 2014; Pawar, Dell and Savage, 2015)</w:t>
      </w:r>
      <w:r w:rsidR="009B04EA" w:rsidRPr="009307BC">
        <w:rPr>
          <w:lang w:val="en-GB"/>
        </w:rPr>
        <w:fldChar w:fldCharType="end"/>
      </w:r>
      <w:r w:rsidRPr="009307BC">
        <w:rPr>
          <w:lang w:val="en-GB"/>
        </w:rPr>
        <w:t>. In this case, the predatory dragonf</w:t>
      </w:r>
      <w:r w:rsidR="00EC11B1" w:rsidRPr="009307BC">
        <w:rPr>
          <w:lang w:val="en-GB"/>
        </w:rPr>
        <w:t>lies</w:t>
      </w:r>
      <w:r w:rsidR="0074026E" w:rsidRPr="009307BC">
        <w:rPr>
          <w:lang w:val="en-GB"/>
        </w:rPr>
        <w:t xml:space="preserve"> may be </w:t>
      </w:r>
      <w:commentRangeStart w:id="32"/>
      <w:r w:rsidR="0074026E" w:rsidRPr="009307BC">
        <w:rPr>
          <w:lang w:val="en-GB"/>
        </w:rPr>
        <w:t>better</w:t>
      </w:r>
      <w:r w:rsidRPr="009307BC">
        <w:rPr>
          <w:lang w:val="en-GB"/>
        </w:rPr>
        <w:t xml:space="preserve"> able to feed on</w:t>
      </w:r>
      <w:r w:rsidR="0074026E" w:rsidRPr="009307BC">
        <w:rPr>
          <w:lang w:val="en-GB"/>
        </w:rPr>
        <w:t xml:space="preserve"> both these prey species</w:t>
      </w:r>
      <w:r w:rsidR="0074026E" w:rsidRPr="009307BC">
        <w:rPr>
          <w:i/>
          <w:lang w:val="en-GB"/>
        </w:rPr>
        <w:t xml:space="preserve"> </w:t>
      </w:r>
      <w:r w:rsidR="0074026E" w:rsidRPr="009307BC">
        <w:rPr>
          <w:lang w:val="en-GB"/>
        </w:rPr>
        <w:t>throughout their OTR</w:t>
      </w:r>
      <w:commentRangeEnd w:id="32"/>
      <w:r w:rsidR="00215DBB">
        <w:rPr>
          <w:rStyle w:val="CommentReference"/>
        </w:rPr>
        <w:commentReference w:id="32"/>
      </w:r>
      <w:r w:rsidRPr="009307BC">
        <w:rPr>
          <w:lang w:val="en-GB"/>
        </w:rPr>
        <w:t xml:space="preserve"> as the</w:t>
      </w:r>
      <w:r w:rsidR="0074026E" w:rsidRPr="009307BC">
        <w:rPr>
          <w:lang w:val="en-GB"/>
        </w:rPr>
        <w:t>y are</w:t>
      </w:r>
      <w:r w:rsidRPr="009307BC">
        <w:rPr>
          <w:lang w:val="en-GB"/>
        </w:rPr>
        <w:t xml:space="preserve"> able to move faster</w:t>
      </w:r>
      <w:r w:rsidR="0074026E" w:rsidRPr="009307BC">
        <w:rPr>
          <w:lang w:val="en-GB"/>
        </w:rPr>
        <w:t>, increasing potential attack and capture rates</w:t>
      </w:r>
      <w:r w:rsidRPr="009307BC">
        <w:rPr>
          <w:lang w:val="en-GB"/>
        </w:rPr>
        <w:t xml:space="preserve">. </w:t>
      </w:r>
      <w:r w:rsidR="0074026E" w:rsidRPr="009307BC">
        <w:rPr>
          <w:lang w:val="en-GB"/>
        </w:rPr>
        <w:t xml:space="preserve">Despite </w:t>
      </w:r>
      <w:commentRangeStart w:id="33"/>
      <w:r w:rsidR="0074026E" w:rsidRPr="009307BC">
        <w:rPr>
          <w:lang w:val="en-GB"/>
        </w:rPr>
        <w:t>an increase in prey velocity TPCs elevation</w:t>
      </w:r>
      <w:commentRangeEnd w:id="33"/>
      <w:r w:rsidR="00215DBB">
        <w:rPr>
          <w:rStyle w:val="CommentReference"/>
        </w:rPr>
        <w:commentReference w:id="33"/>
      </w:r>
      <w:r w:rsidR="0074026E" w:rsidRPr="009307BC">
        <w:rPr>
          <w:lang w:val="en-GB"/>
        </w:rPr>
        <w:t xml:space="preserve">, the increase in that of their predator causes a </w:t>
      </w:r>
      <w:commentRangeStart w:id="34"/>
      <w:r w:rsidR="0074026E" w:rsidRPr="009307BC">
        <w:rPr>
          <w:lang w:val="en-GB"/>
        </w:rPr>
        <w:t>stronger</w:t>
      </w:r>
      <w:commentRangeEnd w:id="34"/>
      <w:r w:rsidR="00215DBB">
        <w:rPr>
          <w:rStyle w:val="CommentReference"/>
        </w:rPr>
        <w:commentReference w:id="34"/>
      </w:r>
      <w:r w:rsidR="0074026E" w:rsidRPr="009307BC">
        <w:rPr>
          <w:lang w:val="en-GB"/>
        </w:rPr>
        <w:t xml:space="preserve"> mismatch in hotter environments. The </w:t>
      </w:r>
      <w:commentRangeStart w:id="35"/>
      <w:r w:rsidR="0074026E" w:rsidRPr="009307BC">
        <w:rPr>
          <w:lang w:val="en-GB"/>
        </w:rPr>
        <w:t>monotonous</w:t>
      </w:r>
      <w:commentRangeEnd w:id="35"/>
      <w:r w:rsidR="00215DBB">
        <w:rPr>
          <w:rStyle w:val="CommentReference"/>
        </w:rPr>
        <w:commentReference w:id="35"/>
      </w:r>
      <w:r w:rsidR="0074026E" w:rsidRPr="009307BC">
        <w:rPr>
          <w:lang w:val="en-GB"/>
        </w:rPr>
        <w:t xml:space="preserve"> increase in </w:t>
      </w:r>
      <w:r w:rsidR="004A2CA7" w:rsidRPr="009307BC">
        <w:rPr>
          <w:i/>
          <w:lang w:val="en-GB"/>
        </w:rPr>
        <w:t xml:space="preserve">S. striolatum </w:t>
      </w:r>
      <w:commentRangeStart w:id="36"/>
      <w:r w:rsidR="004A2CA7" w:rsidRPr="009307BC">
        <w:rPr>
          <w:lang w:val="en-GB"/>
        </w:rPr>
        <w:t>respiration</w:t>
      </w:r>
      <w:commentRangeEnd w:id="36"/>
      <w:r w:rsidR="00215DBB">
        <w:rPr>
          <w:rStyle w:val="CommentReference"/>
        </w:rPr>
        <w:commentReference w:id="36"/>
      </w:r>
      <w:r w:rsidR="004A2CA7" w:rsidRPr="009307BC">
        <w:rPr>
          <w:lang w:val="en-GB"/>
        </w:rPr>
        <w:t xml:space="preserve"> </w:t>
      </w:r>
      <w:r w:rsidR="009B04EA" w:rsidRPr="009307BC">
        <w:rPr>
          <w:i/>
          <w:lang w:val="en-GB"/>
        </w:rPr>
        <w:t>b</w:t>
      </w:r>
      <w:r w:rsidR="009B04EA" w:rsidRPr="009307BC">
        <w:rPr>
          <w:i/>
          <w:vertAlign w:val="subscript"/>
          <w:lang w:val="en-GB"/>
        </w:rPr>
        <w:t>0</w:t>
      </w:r>
      <w:r w:rsidR="004A2CA7" w:rsidRPr="009307BC">
        <w:rPr>
          <w:lang w:val="en-GB"/>
        </w:rPr>
        <w:t xml:space="preserve"> measured here suggests this predator may be better suited at adapting to a warmer environment thus benefiting disproportionately from such</w:t>
      </w:r>
      <w:r w:rsidR="00B04035" w:rsidRPr="009307BC">
        <w:rPr>
          <w:lang w:val="en-GB"/>
        </w:rPr>
        <w:t xml:space="preserve"> environmental</w:t>
      </w:r>
      <w:r w:rsidR="004A2CA7" w:rsidRPr="009307BC">
        <w:rPr>
          <w:lang w:val="en-GB"/>
        </w:rPr>
        <w:t xml:space="preserve"> changes.</w:t>
      </w:r>
      <w:r w:rsidR="00EC11B1" w:rsidRPr="009307BC">
        <w:rPr>
          <w:lang w:val="en-GB"/>
        </w:rPr>
        <w:t xml:space="preserve"> This increase in velocity with temperature will result in increased energy </w:t>
      </w:r>
      <w:commentRangeStart w:id="37"/>
      <w:r w:rsidR="00EC11B1" w:rsidRPr="009307BC">
        <w:rPr>
          <w:lang w:val="en-GB"/>
        </w:rPr>
        <w:t>demand</w:t>
      </w:r>
      <w:commentRangeEnd w:id="37"/>
      <w:r w:rsidR="00EC11B1" w:rsidRPr="009307BC">
        <w:rPr>
          <w:rStyle w:val="CommentReference"/>
          <w:lang w:val="en-GB"/>
        </w:rPr>
        <w:commentReference w:id="37"/>
      </w:r>
      <w:r w:rsidR="00EC11B1" w:rsidRPr="009307BC">
        <w:rPr>
          <w:lang w:val="en-GB"/>
        </w:rPr>
        <w:t xml:space="preserve">, which may be met by better foraging efficiency provided by the </w:t>
      </w:r>
      <w:commentRangeStart w:id="38"/>
      <w:r w:rsidR="00EC11B1" w:rsidRPr="009307BC">
        <w:rPr>
          <w:lang w:val="en-GB"/>
        </w:rPr>
        <w:t>new</w:t>
      </w:r>
      <w:commentRangeEnd w:id="38"/>
      <w:r w:rsidR="00670A33">
        <w:rPr>
          <w:rStyle w:val="CommentReference"/>
        </w:rPr>
        <w:commentReference w:id="38"/>
      </w:r>
      <w:r w:rsidR="00EC11B1" w:rsidRPr="009307BC">
        <w:rPr>
          <w:lang w:val="en-GB"/>
        </w:rPr>
        <w:t xml:space="preserve"> mismatch expected </w:t>
      </w:r>
      <w:commentRangeStart w:id="39"/>
      <w:r w:rsidR="00EC11B1" w:rsidRPr="009307BC">
        <w:rPr>
          <w:lang w:val="en-GB"/>
        </w:rPr>
        <w:t>here</w:t>
      </w:r>
      <w:commentRangeEnd w:id="39"/>
      <w:r w:rsidR="00670A33">
        <w:rPr>
          <w:rStyle w:val="CommentReference"/>
        </w:rPr>
        <w:commentReference w:id="39"/>
      </w:r>
      <w:r w:rsidR="00EC11B1" w:rsidRPr="009307BC">
        <w:rPr>
          <w:lang w:val="en-GB"/>
        </w:rPr>
        <w:t>.</w:t>
      </w:r>
      <w:r w:rsidRPr="009307BC">
        <w:rPr>
          <w:lang w:val="en-GB"/>
        </w:rPr>
        <w:t xml:space="preserve"> </w:t>
      </w:r>
      <w:r w:rsidR="004A2CA7" w:rsidRPr="009307BC">
        <w:rPr>
          <w:lang w:val="en-GB"/>
        </w:rPr>
        <w:t>D</w:t>
      </w:r>
      <w:r w:rsidRPr="009307BC">
        <w:rPr>
          <w:lang w:val="en-GB"/>
        </w:rPr>
        <w:t>ecreased oxyge</w:t>
      </w:r>
      <w:r w:rsidR="00B04035" w:rsidRPr="009307BC">
        <w:rPr>
          <w:lang w:val="en-GB"/>
        </w:rPr>
        <w:t xml:space="preserve">n concentration in warm water </w:t>
      </w:r>
      <w:r w:rsidR="009B04EA" w:rsidRPr="009307BC">
        <w:rPr>
          <w:lang w:val="en-GB"/>
        </w:rPr>
        <w:fldChar w:fldCharType="begin" w:fldLock="1"/>
      </w:r>
      <w:r w:rsidR="009B04EA" w:rsidRPr="009307BC">
        <w:rPr>
          <w:lang w:val="en-GB"/>
        </w:rPr>
        <w:instrText>ADDIN CSL_CITATION { "citationItems" : [ { "id" : "ITEM-1", "itemData" : { "author" : [ { "dropping-particle" : "", "family" : "Gilbert", "given" : "Denis", "non-dropping-particle" : "", "parse-names" : false, "suffix" : "" }, { "dropping-particle" : "", "family" : "Sundby", "given" : "Bjorn", "non-dropping-particle" : "", "parse-names" : false, "suffix" : "" }, { "dropping-particle" : "", "family" : "Gobeil", "given" : "Charles", "non-dropping-particle" : "", "parse-names" : false, "suffix" : "" }, { "dropping-particle" : "", "family" : "Mucci", "given" : "Alfonso", "non-dropping-particle" : "", "parse-names" : false, "suffix" : "" }, { "dropping-particle" : "", "family" : "Tremblay", "given" : "Gilles-H", "non-dropping-particle" : "", "parse-names" : false, "suffix" : "" } ], "container-title" : "Limnology and Oceanography", "id" : "ITEM-1", "issue" : "5", "issued" : { "date-parts" : [ [ "2005" ] ] }, "page" : "1654-1666", "publisher" : "Wiley Online Library", "title" : "A seventy-two-year record of diminishing deep-water oxygen in the St. Lawrence estuary: The northwest Atlantic connection", "type" : "article-journal", "volume" : "50" }, "uris" : [ "http://www.mendeley.com/documents/?uuid=477bc22f-4227-4880-b499-36fdb4a1b826" ] } ], "mendeley" : { "formattedCitation" : "(Gilbert &lt;i&gt;et al.&lt;/i&gt;, 2005)", "plainTextFormattedCitation" : "(Gilbert et al., 2005)", "previouslyFormattedCitation" : "(Gilbert &lt;i&gt;et al.&lt;/i&gt;, 2005)" }, "properties" : {  }, "schema" : "https://github.com/citation-style-language/schema/raw/master/csl-citation.json" }</w:instrText>
      </w:r>
      <w:r w:rsidR="009B04EA" w:rsidRPr="009307BC">
        <w:rPr>
          <w:lang w:val="en-GB"/>
        </w:rPr>
        <w:fldChar w:fldCharType="separate"/>
      </w:r>
      <w:r w:rsidR="009B04EA" w:rsidRPr="009307BC">
        <w:rPr>
          <w:noProof/>
          <w:lang w:val="en-GB"/>
        </w:rPr>
        <w:t xml:space="preserve">(Gilbert </w:t>
      </w:r>
      <w:r w:rsidR="009B04EA" w:rsidRPr="009307BC">
        <w:rPr>
          <w:i/>
          <w:noProof/>
          <w:lang w:val="en-GB"/>
        </w:rPr>
        <w:t>et al.</w:t>
      </w:r>
      <w:r w:rsidR="009B04EA" w:rsidRPr="009307BC">
        <w:rPr>
          <w:noProof/>
          <w:lang w:val="en-GB"/>
        </w:rPr>
        <w:t>, 2005)</w:t>
      </w:r>
      <w:r w:rsidR="009B04EA" w:rsidRPr="009307BC">
        <w:rPr>
          <w:lang w:val="en-GB"/>
        </w:rPr>
        <w:fldChar w:fldCharType="end"/>
      </w:r>
      <w:r w:rsidR="004A2CA7" w:rsidRPr="009307BC">
        <w:rPr>
          <w:lang w:val="en-GB"/>
        </w:rPr>
        <w:t xml:space="preserve"> may be limiting both </w:t>
      </w:r>
      <w:r w:rsidR="004A2CA7" w:rsidRPr="009307BC">
        <w:rPr>
          <w:i/>
          <w:lang w:val="en-GB"/>
        </w:rPr>
        <w:t xml:space="preserve">C. </w:t>
      </w:r>
      <w:proofErr w:type="spellStart"/>
      <w:r w:rsidR="004A2CA7" w:rsidRPr="009307BC">
        <w:rPr>
          <w:i/>
          <w:lang w:val="en-GB"/>
        </w:rPr>
        <w:t>dipterum</w:t>
      </w:r>
      <w:r w:rsidR="004A2CA7" w:rsidRPr="009307BC">
        <w:rPr>
          <w:lang w:val="en-GB"/>
        </w:rPr>
        <w:t>’s</w:t>
      </w:r>
      <w:proofErr w:type="spellEnd"/>
      <w:r w:rsidR="004A2CA7" w:rsidRPr="009307BC">
        <w:rPr>
          <w:lang w:val="en-GB"/>
        </w:rPr>
        <w:t xml:space="preserve"> and </w:t>
      </w:r>
      <w:r w:rsidR="004A2CA7" w:rsidRPr="009307BC">
        <w:rPr>
          <w:i/>
          <w:lang w:val="en-GB"/>
        </w:rPr>
        <w:t xml:space="preserve">Chironomus </w:t>
      </w:r>
      <w:r w:rsidR="004A2CA7" w:rsidRPr="009307BC">
        <w:rPr>
          <w:lang w:val="en-GB"/>
        </w:rPr>
        <w:t xml:space="preserve">spp.’s ability to adapt to hotter environments. Indeed, </w:t>
      </w:r>
      <w:r w:rsidR="001E1848" w:rsidRPr="009307BC">
        <w:rPr>
          <w:i/>
          <w:lang w:val="en-GB"/>
        </w:rPr>
        <w:t>C. dipterum</w:t>
      </w:r>
      <w:r w:rsidR="001E1848" w:rsidRPr="009307BC">
        <w:rPr>
          <w:lang w:val="en-GB"/>
        </w:rPr>
        <w:t xml:space="preserve"> and </w:t>
      </w:r>
      <w:r w:rsidR="001E1848" w:rsidRPr="009307BC">
        <w:rPr>
          <w:i/>
          <w:lang w:val="en-GB"/>
        </w:rPr>
        <w:t xml:space="preserve">Chironomus </w:t>
      </w:r>
      <w:r w:rsidR="001E1848" w:rsidRPr="009307BC">
        <w:rPr>
          <w:lang w:val="en-GB"/>
        </w:rPr>
        <w:t>spp.</w:t>
      </w:r>
      <w:r w:rsidRPr="009307BC">
        <w:rPr>
          <w:lang w:val="en-GB"/>
        </w:rPr>
        <w:t xml:space="preserve"> are very sensitive to low </w:t>
      </w:r>
      <w:r w:rsidR="009B04EA" w:rsidRPr="009307BC">
        <w:rPr>
          <w:i/>
          <w:lang w:val="en-GB"/>
        </w:rPr>
        <w:t>O</w:t>
      </w:r>
      <w:r w:rsidR="009B04EA" w:rsidRPr="009307BC">
        <w:rPr>
          <w:i/>
          <w:vertAlign w:val="subscript"/>
          <w:lang w:val="en-GB"/>
        </w:rPr>
        <w:t>2</w:t>
      </w:r>
      <w:r w:rsidRPr="009307BC">
        <w:rPr>
          <w:position w:val="-6"/>
          <w:lang w:val="en-GB"/>
        </w:rPr>
        <w:t xml:space="preserve"> </w:t>
      </w:r>
      <w:r w:rsidRPr="009307BC">
        <w:rPr>
          <w:lang w:val="en-GB"/>
        </w:rPr>
        <w:t xml:space="preserve">environments </w:t>
      </w:r>
      <w:r w:rsidR="009B04EA" w:rsidRPr="009307BC">
        <w:rPr>
          <w:lang w:val="en-GB"/>
        </w:rPr>
        <w:fldChar w:fldCharType="begin" w:fldLock="1"/>
      </w:r>
      <w:r w:rsidR="009B04EA" w:rsidRPr="009307BC">
        <w:rPr>
          <w:lang w:val="en-GB"/>
        </w:rPr>
        <w:instrText>ADDIN CSL_CITATION { "citationItems" : [ { "id" : "ITEM-1", "itemData" : { "author" : [ { "dropping-particle" : "", "family" : "Panis", "given" : "Luc Int", "non-dropping-particle" : "", "parse-names" : false, "suffix" : "" }, { "dropping-particle" : "", "family" : "Goddeeris", "given" : "Boudewijn", "non-dropping-particle" : "", "parse-names" : false, "suffix" : "" }, { "dropping-particle" : "", "family" : "Verheyen", "given" : "Rudolf", "non-dropping-particle" : "", "parse-names" : false, "suffix" : "" } ], "container-title" : "Hydrobiologia", "id" : "ITEM-1", "issue" : "1-3", "issued" : { "date-parts" : [ [ "1996" ] ] }, "page" : "61-67", "publisher" : "Springer", "title" : "On the relationship between vertical microdistribution and adaptations to oxygen stress in littoral Chironomidae (Diptera)", "type" : "article-journal", "volume" : "318" }, "uris" : [ "http://www.mendeley.com/documents/?uuid=c674d3e1-07c0-4580-b841-10a53a66f439" ] }, { "id" : "ITEM-2", "itemData" : { "author" : [ { "dropping-particle" : "", "family" : "Bauernfeind", "given" : "Ernst", "non-dropping-particle" : "", "parse-names" : false, "suffix" : "" }, { "dropping-particle" : "", "family" : "Soldan", "given" : "Tomas", "non-dropping-particle" : "", "parse-names" : false, "suffix" : "" } ], "id" : "ITEM-2", "issued" : { "date-parts" : [ [ "2012" ] ] }, "publisher" : "Brill", "title" : "The Mayflies of Europe (Ephemeroptera)", "type" : "book" }, "uris" : [ "http://www.mendeley.com/documents/?uuid=8b057bab-6f5a-4991-8485-4e3096ed4b45" ] } ], "mendeley" : { "formattedCitation" : "(Panis, Goddeeris and Verheyen, 1996; Bauernfeind and Soldan, 2012)", "plainTextFormattedCitation" : "(Panis, Goddeeris and Verheyen, 1996; Bauernfeind and Soldan, 2012)", "previouslyFormattedCitation" : "(Panis, Goddeeris and Verheyen, 1996; Bauernfeind and Soldan, 2012)" }, "properties" : {  }, "schema" : "https://github.com/citation-style-language/schema/raw/master/csl-citation.json" }</w:instrText>
      </w:r>
      <w:r w:rsidR="009B04EA" w:rsidRPr="009307BC">
        <w:rPr>
          <w:lang w:val="en-GB"/>
        </w:rPr>
        <w:fldChar w:fldCharType="separate"/>
      </w:r>
      <w:r w:rsidR="009B04EA" w:rsidRPr="009307BC">
        <w:rPr>
          <w:noProof/>
          <w:lang w:val="en-GB"/>
        </w:rPr>
        <w:t>(Panis, Goddeeris and Verheyen, 1996; Bauernfeind and Soldan, 2012)</w:t>
      </w:r>
      <w:r w:rsidR="009B04EA" w:rsidRPr="009307BC">
        <w:rPr>
          <w:lang w:val="en-GB"/>
        </w:rPr>
        <w:fldChar w:fldCharType="end"/>
      </w:r>
      <w:r w:rsidR="004A2CA7" w:rsidRPr="009307BC">
        <w:rPr>
          <w:lang w:val="en-GB"/>
        </w:rPr>
        <w:t>.</w:t>
      </w:r>
      <w:r w:rsidR="00B04035" w:rsidRPr="009307BC">
        <w:rPr>
          <w:lang w:val="en-GB"/>
        </w:rPr>
        <w:t xml:space="preserve"> These results suggest that although species may adapt to an environment in similar ways, the magnitude of their scope for adaptation may cause new mismatches that will be detrimental to a species despite the apparent benefit of a warmer environment.</w:t>
      </w:r>
    </w:p>
    <w:p w14:paraId="6F3651D3" w14:textId="56E91CEC" w:rsidR="00230DCA" w:rsidRPr="009307BC" w:rsidRDefault="00230DCA" w:rsidP="00997AED">
      <w:pPr>
        <w:ind w:firstLine="720"/>
        <w:jc w:val="both"/>
        <w:rPr>
          <w:lang w:val="en-GB"/>
        </w:rPr>
      </w:pPr>
      <w:r w:rsidRPr="009307BC">
        <w:rPr>
          <w:lang w:val="en-GB"/>
        </w:rPr>
        <w:t xml:space="preserve">Predator-prey interactions are key to community-level dynamics in aquatic environments </w:t>
      </w:r>
      <w:r w:rsidR="009B04EA" w:rsidRPr="009307BC">
        <w:rPr>
          <w:lang w:val="en-GB"/>
        </w:rPr>
        <w:fldChar w:fldCharType="begin" w:fldLock="1"/>
      </w:r>
      <w:r w:rsidR="009B04EA" w:rsidRPr="009307BC">
        <w:rPr>
          <w:lang w:val="en-GB"/>
        </w:rPr>
        <w:instrText>ADDIN CSL_CITATION { "citationItems" : [ { "id" : "ITEM-1",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"Aquatic functional biodiversity: an ecological and evolutionary perspective", "id" : "ITEM-1", "issued" : { "date-parts" : [ [ "2015" ] ] }, "page" : "3-36", "title" : "From metabolic constraints on individuals to the dynamics of ecosystems", "type" : "article-journal" }, "uris" : [ "http://www.mendeley.com/documents/?uuid=c56afa35-c957-4839-ae3d-d465063ad481" ] } ], "mendeley" : { "formattedCitation" : "(Pawar, Dell and Savage, 2015)", "plainTextFormattedCitation" : "(Pawar, Dell and Savage, 2015)", "previouslyFormattedCitation" : "(Pawar, Dell and Savage, 2015)" }, "properties" : {  }, "schema" : "https://github.com/citation-style-language/schema/raw/master/csl-citation.json" }</w:instrText>
      </w:r>
      <w:r w:rsidR="009B04EA" w:rsidRPr="009307BC">
        <w:rPr>
          <w:lang w:val="en-GB"/>
        </w:rPr>
        <w:fldChar w:fldCharType="separate"/>
      </w:r>
      <w:r w:rsidR="009B04EA" w:rsidRPr="009307BC">
        <w:rPr>
          <w:noProof/>
          <w:lang w:val="en-GB"/>
        </w:rPr>
        <w:t>(Pawar, Dell and Savage, 2015)</w:t>
      </w:r>
      <w:r w:rsidR="009B04EA" w:rsidRPr="009307BC">
        <w:rPr>
          <w:lang w:val="en-GB"/>
        </w:rPr>
        <w:fldChar w:fldCharType="end"/>
      </w:r>
      <w:r w:rsidRPr="009307BC">
        <w:rPr>
          <w:lang w:val="en-GB"/>
        </w:rPr>
        <w:t xml:space="preserve">. Here we show that </w:t>
      </w:r>
      <w:commentRangeStart w:id="40"/>
      <w:r w:rsidRPr="009307BC">
        <w:rPr>
          <w:lang w:val="en-GB"/>
        </w:rPr>
        <w:t xml:space="preserve">it is possible </w:t>
      </w:r>
      <w:commentRangeEnd w:id="40"/>
      <w:r w:rsidR="00670A33">
        <w:rPr>
          <w:rStyle w:val="CommentReference"/>
        </w:rPr>
        <w:commentReference w:id="40"/>
      </w:r>
      <w:r w:rsidRPr="009307BC">
        <w:rPr>
          <w:lang w:val="en-GB"/>
        </w:rPr>
        <w:t>to predict the behavio</w:t>
      </w:r>
      <w:r w:rsidR="003A3418" w:rsidRPr="009307BC">
        <w:rPr>
          <w:lang w:val="en-GB"/>
        </w:rPr>
        <w:t>u</w:t>
      </w:r>
      <w:r w:rsidRPr="009307BC">
        <w:rPr>
          <w:lang w:val="en-GB"/>
        </w:rPr>
        <w:t>r of search rates from a mechanistic model</w:t>
      </w:r>
      <w:r w:rsidR="00BC6A27" w:rsidRPr="009307BC">
        <w:rPr>
          <w:lang w:val="en-GB"/>
        </w:rPr>
        <w:t xml:space="preserve"> relying on metabolic rates data. We find support for an exponential increase in search rates with temperature </w:t>
      </w:r>
      <w:r w:rsidR="009B04EA" w:rsidRPr="009307BC">
        <w:rPr>
          <w:lang w:val="en-GB"/>
        </w:rPr>
        <w:fldChar w:fldCharType="begin" w:fldLock="1"/>
      </w:r>
      <w:r w:rsidR="009B04EA" w:rsidRPr="009307BC">
        <w:rPr>
          <w:lang w:val="en-GB"/>
        </w:rPr>
        <w:instrText>ADDIN CSL_CITATION { "citationItems" : [ { "id" : "ITEM-1", "itemData" : { "author" : [ { "dropping-particle" : "", "family" : "Brown", "given" : "James H", "non-dropping-particle" : "", "parse-names" : false, "suffix" : "" }, { "dropping-particle" : "", "family" : "Gillooly", "given" : "James F", "non-dropping-particle" : "", "parse-names" : false, "suffix" : "" }, { "dropping-particle" : "", "family" : "Allen", "given" : "Andrew P", "non-dropping-particle" : "", "parse-names" : false, "suffix" : "" }, { "dropping-particle" : "", "family" : "Savage", "given" : "Van M", "non-dropping-particle" : "", "parse-names" : false, "suffix" : "" }, { "dropping-particle" : "", "family" : "West", "given" : "Geoffrey B", "non-dropping-particle" : "", "parse-names" : false, "suffix" : "" } ], "container-title" : "Ecology", "id" : "ITEM-1", "issue" : "7", "issued" : { "date-parts" : [ [ "2004" ] ] }, "page" : "1771-1789", "publisher" : "Wiley Online Library", "title" : "Toward a metabolic theory of ecology", "type" : "article-journal", "volume" : "85" }, "uris" : [ "http://www.mendeley.com/documents/?uuid=656e9684-9299-4c52-a9a4-87d8fb039047" ] }, { "id" : "ITEM-2", "itemData" : { "author" : [ { "dropping-particle" : "", "family" : "Vucic-Pestic", "given" : "Olivera", "non-dropping-particle" : "", "parse-names" : false, "suffix" : "" }, { "dropping-particle" : "", "family" : "Ehnes", "given" : "Roswitha B", "non-dropping-particle" : "", "parse-names" : false, "suffix" : "" }, { "dropping-particle" : "", "family" : "Rall", "given" : "Bjoern C", "non-dropping-particle" : "", "parse-names" : false, "suffix" : "" }, { "dropping-particle" : "", "family" : "Brose", "given" : "Ulrich", "non-dropping-particle" : "", "parse-names" : false, "suffix" : "" } ], "container-title" : "Global Change Biology", "id" : "ITEM-2", "issue" : "3", "issued" : { "date-parts" : [ [ "2011" ] ] }, "page" : "1301-1310", "publisher" : "Wiley Online Library", "title" : "Warming up the system: higher predator feeding rates but lower energetic efficiencies", "type" : "article-journal", "volume" : "17" }, "uris" : [ "http://www.mendeley.com/documents/?uuid=26b8062a-c8f6-4083-a909-04b1b9981dbc" ] }, { "id" : "ITEM-3", "itemData" : { "author" : [ { "dropping-particle" : "", "family" : "Rall", "given" : "Bj\u00f6rn C", "non-dropping-particle" : "", "parse-names" : false, "suffix" : "" }, { "dropping-particle" : "", "family" : "Brose", "given" : "Ulrich", "non-dropping-particle" : "", "parse-names" : false, "suffix" : "" }, { "dropping-particle" : "", "family" : "Hartvig", "given" : "Martin", "non-dropping-particle" : "", "parse-names" : false, "suffix" : "" }, { "dropping-particle" : "", "family" : "Kalinkat", "given" : "Gregor", "non-dropping-particle" : "", "parse-names" : false, "suffix" : "" }, { "dropping-particle" : "", "family" : "Schwarzm\u00fcller", "given" : "Florian", "non-dropping-particle" : "", "parse-names" : false, "suffix" : "" }, { "dropping-particle" : "", "family" : "Vucic-Pestic", "given" : "Olivera", "non-dropping-particle" : "", "parse-names" : false, "suffix" : "" }, { "dropping-particle" : "", "family" : "Petchey", "given" : "Owen L", "non-dropping-particle" : "", "parse-names" : false, "suffix" : "" } ], "container-title" : "Phil. Trans. R. Soc. B", "id" : "ITEM-3", "issue" : "1605", "issued" : { "date-parts" : [ [ "2012" ] ] }, "page" : "2923-2934", "publisher" : "The Royal Society", "title" : "Universal temperature and body-mass scaling of feeding rates", "type" : "article-journal", "volume" : "367" }, "uris" : [ "http://www.mendeley.com/documents/?uuid=7011af76-7914-4ca6-a4f5-53303e66cba6" ] } ], "mendeley" : { "formattedCitation" : "(Brown &lt;i&gt;et al.&lt;/i&gt;, 2004; Vucic-Pestic &lt;i&gt;et al.&lt;/i&gt;, 2011; Rall &lt;i&gt;et al.&lt;/i&gt;, 2012)", "plainTextFormattedCitation" : "(Brown et al., 2004; Vucic-Pestic et al., 2011; Rall et al., 2012)", "previouslyFormattedCitation" : "(Brown &lt;i&gt;et al.&lt;/i&gt;, 2004; Vucic-Pestic &lt;i&gt;et al.&lt;/i&gt;, 2011; Rall &lt;i&gt;et al.&lt;/i&gt;, 2012)" }, "properties" : {  }, "schema" : "https://github.com/citation-style-language/schema/raw/master/csl-citation.json" }</w:instrText>
      </w:r>
      <w:r w:rsidR="009B04EA" w:rsidRPr="009307BC">
        <w:rPr>
          <w:lang w:val="en-GB"/>
        </w:rPr>
        <w:fldChar w:fldCharType="separate"/>
      </w:r>
      <w:r w:rsidR="009B04EA" w:rsidRPr="009307BC">
        <w:rPr>
          <w:noProof/>
          <w:lang w:val="en-GB"/>
        </w:rPr>
        <w:t xml:space="preserve">(Brown </w:t>
      </w:r>
      <w:r w:rsidR="009B04EA" w:rsidRPr="009307BC">
        <w:rPr>
          <w:i/>
          <w:noProof/>
          <w:lang w:val="en-GB"/>
        </w:rPr>
        <w:t>et al.</w:t>
      </w:r>
      <w:r w:rsidR="009B04EA" w:rsidRPr="009307BC">
        <w:rPr>
          <w:noProof/>
          <w:lang w:val="en-GB"/>
        </w:rPr>
        <w:t xml:space="preserve">, 2004; Vucic-Pestic </w:t>
      </w:r>
      <w:r w:rsidR="009B04EA" w:rsidRPr="009307BC">
        <w:rPr>
          <w:i/>
          <w:noProof/>
          <w:lang w:val="en-GB"/>
        </w:rPr>
        <w:t>et al.</w:t>
      </w:r>
      <w:r w:rsidR="009B04EA" w:rsidRPr="009307BC">
        <w:rPr>
          <w:noProof/>
          <w:lang w:val="en-GB"/>
        </w:rPr>
        <w:t xml:space="preserve">, 2011; Rall </w:t>
      </w:r>
      <w:r w:rsidR="009B04EA" w:rsidRPr="009307BC">
        <w:rPr>
          <w:i/>
          <w:noProof/>
          <w:lang w:val="en-GB"/>
        </w:rPr>
        <w:t>et al.</w:t>
      </w:r>
      <w:r w:rsidR="009B04EA" w:rsidRPr="009307BC">
        <w:rPr>
          <w:noProof/>
          <w:lang w:val="en-GB"/>
        </w:rPr>
        <w:t>, 2012)</w:t>
      </w:r>
      <w:r w:rsidR="009B04EA" w:rsidRPr="009307BC">
        <w:rPr>
          <w:lang w:val="en-GB"/>
        </w:rPr>
        <w:fldChar w:fldCharType="end"/>
      </w:r>
      <w:r w:rsidR="00BC6A27" w:rsidRPr="009307BC">
        <w:rPr>
          <w:lang w:val="en-GB"/>
        </w:rPr>
        <w:t>.</w:t>
      </w:r>
      <w:r w:rsidR="006751D0" w:rsidRPr="009307BC">
        <w:rPr>
          <w:lang w:val="en-GB"/>
        </w:rPr>
        <w:t xml:space="preserve"> This relationship is maintained across foraging strategies but the magnitude of the increase varies, </w:t>
      </w:r>
      <w:r w:rsidR="00670A33">
        <w:rPr>
          <w:lang w:val="en-GB"/>
        </w:rPr>
        <w:t>emphasizing</w:t>
      </w:r>
      <w:r w:rsidR="00670A33" w:rsidRPr="009307BC">
        <w:rPr>
          <w:lang w:val="en-GB"/>
        </w:rPr>
        <w:t xml:space="preserve"> </w:t>
      </w:r>
      <w:r w:rsidR="003A3418" w:rsidRPr="009307BC">
        <w:rPr>
          <w:lang w:val="en-GB"/>
        </w:rPr>
        <w:t>the importance of environ</w:t>
      </w:r>
      <w:r w:rsidR="009A00D6" w:rsidRPr="009307BC">
        <w:rPr>
          <w:lang w:val="en-GB"/>
        </w:rPr>
        <w:t xml:space="preserve">mental dimensionality in species interactions </w:t>
      </w:r>
      <w:r w:rsidR="009B04EA" w:rsidRPr="009307BC">
        <w:rPr>
          <w:lang w:val="en-GB"/>
        </w:rPr>
        <w:fldChar w:fldCharType="begin" w:fldLock="1"/>
      </w:r>
      <w:r w:rsidR="00D455CB" w:rsidRPr="009307BC">
        <w:rPr>
          <w:lang w:val="en-GB"/>
        </w:rPr>
        <w:instrText>ADDIN CSL_CITATION { "citationItems" : [ { "id" : "ITEM-1",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9B04EA" w:rsidRPr="009307BC">
        <w:rPr>
          <w:lang w:val="en-GB"/>
        </w:rPr>
        <w:fldChar w:fldCharType="separate"/>
      </w:r>
      <w:r w:rsidR="009B04EA" w:rsidRPr="009307BC">
        <w:rPr>
          <w:noProof/>
          <w:lang w:val="en-GB"/>
        </w:rPr>
        <w:t>(Pawar, Dell and Savage, 2012)</w:t>
      </w:r>
      <w:r w:rsidR="009B04EA" w:rsidRPr="009307BC">
        <w:rPr>
          <w:lang w:val="en-GB"/>
        </w:rPr>
        <w:fldChar w:fldCharType="end"/>
      </w:r>
      <w:r w:rsidR="009A00D6" w:rsidRPr="009307BC">
        <w:rPr>
          <w:lang w:val="en-GB"/>
        </w:rPr>
        <w:t>.</w:t>
      </w:r>
      <w:r w:rsidR="00BC6A27" w:rsidRPr="009307BC">
        <w:rPr>
          <w:lang w:val="en-GB"/>
        </w:rPr>
        <w:t xml:space="preserve"> </w:t>
      </w:r>
      <w:r w:rsidR="00A708CB" w:rsidRPr="009307BC">
        <w:rPr>
          <w:lang w:val="en-GB"/>
        </w:rPr>
        <w:t>The strength of the relationship between search rates and temperature depends both on dimensionality and on the species</w:t>
      </w:r>
      <w:r w:rsidR="003240CB" w:rsidRPr="009307BC">
        <w:rPr>
          <w:lang w:val="en-GB"/>
        </w:rPr>
        <w:t xml:space="preserve"> </w:t>
      </w:r>
      <w:r w:rsidR="00337752" w:rsidRPr="009307BC">
        <w:rPr>
          <w:lang w:val="en-GB"/>
        </w:rPr>
        <w:t>inter</w:t>
      </w:r>
      <w:r w:rsidR="003240CB" w:rsidRPr="009307BC">
        <w:rPr>
          <w:lang w:val="en-GB"/>
        </w:rPr>
        <w:t>a</w:t>
      </w:r>
      <w:r w:rsidR="00337752" w:rsidRPr="009307BC">
        <w:rPr>
          <w:lang w:val="en-GB"/>
        </w:rPr>
        <w:t>c</w:t>
      </w:r>
      <w:r w:rsidR="003240CB" w:rsidRPr="009307BC">
        <w:rPr>
          <w:lang w:val="en-GB"/>
        </w:rPr>
        <w:t>ting in that space (Fig</w:t>
      </w:r>
      <w:r w:rsidR="00A708CB" w:rsidRPr="009307BC">
        <w:rPr>
          <w:lang w:val="en-GB"/>
        </w:rPr>
        <w:t xml:space="preserve"> 6). Here, we find that dimensionality play</w:t>
      </w:r>
      <w:r w:rsidR="00670A33">
        <w:rPr>
          <w:lang w:val="en-GB"/>
        </w:rPr>
        <w:t>s</w:t>
      </w:r>
      <w:r w:rsidR="00A708CB" w:rsidRPr="009307BC">
        <w:rPr>
          <w:lang w:val="en-GB"/>
        </w:rPr>
        <w:t xml:space="preserve"> a </w:t>
      </w:r>
      <w:r w:rsidR="00A708CB" w:rsidRPr="00670A33">
        <w:rPr>
          <w:strike/>
          <w:lang w:val="en-GB"/>
          <w:rPrChange w:id="41" w:author="Becca Kordas" w:date="2018-04-03T19:18:00Z">
            <w:rPr>
              <w:lang w:val="en-GB"/>
            </w:rPr>
          </w:rPrChange>
        </w:rPr>
        <w:t>stronger</w:t>
      </w:r>
      <w:r w:rsidR="00A708CB" w:rsidRPr="009307BC">
        <w:rPr>
          <w:lang w:val="en-GB"/>
        </w:rPr>
        <w:t xml:space="preserve"> role in search rates for </w:t>
      </w:r>
      <w:r w:rsidR="00A708CB" w:rsidRPr="009307BC">
        <w:rPr>
          <w:i/>
          <w:lang w:val="en-GB"/>
        </w:rPr>
        <w:t xml:space="preserve">Chironomus </w:t>
      </w:r>
      <w:r w:rsidR="00A708CB" w:rsidRPr="009307BC">
        <w:rPr>
          <w:lang w:val="en-GB"/>
        </w:rPr>
        <w:t xml:space="preserve">spp. whilst foraging strategy drives increased search rates in </w:t>
      </w:r>
      <w:r w:rsidR="00A708CB" w:rsidRPr="009307BC">
        <w:rPr>
          <w:i/>
          <w:lang w:val="en-GB"/>
        </w:rPr>
        <w:t>C. dipterum</w:t>
      </w:r>
      <w:r w:rsidR="00A708CB" w:rsidRPr="009307BC">
        <w:rPr>
          <w:lang w:val="en-GB"/>
        </w:rPr>
        <w:t>. Indeed, 2D environments display the sharpest increase for the former whilst it is active strategies for the latter. Thus, although biochemical processes result in similar patterns of search rate increase with warm adaptation, it is important to consider specific prey items and the environment they interact in when modelling search rates. Nonetheless, the</w:t>
      </w:r>
      <w:r w:rsidR="00BB14DC" w:rsidRPr="009307BC">
        <w:rPr>
          <w:lang w:val="en-GB"/>
        </w:rPr>
        <w:t xml:space="preserve"> overall</w:t>
      </w:r>
      <w:r w:rsidR="00A708CB" w:rsidRPr="009307BC">
        <w:rPr>
          <w:lang w:val="en-GB"/>
        </w:rPr>
        <w:t xml:space="preserve"> increase in search rate</w:t>
      </w:r>
      <w:r w:rsidR="00BB14DC" w:rsidRPr="009307BC">
        <w:rPr>
          <w:lang w:val="en-GB"/>
        </w:rPr>
        <w:t xml:space="preserve"> elevation</w:t>
      </w:r>
      <w:r w:rsidR="003240CB" w:rsidRPr="009307BC">
        <w:rPr>
          <w:lang w:val="en-GB"/>
        </w:rPr>
        <w:t xml:space="preserve"> in warm adapted species (Fig</w:t>
      </w:r>
      <w:r w:rsidR="00BB14DC" w:rsidRPr="009307BC">
        <w:rPr>
          <w:lang w:val="en-GB"/>
        </w:rPr>
        <w:t xml:space="preserve"> 7) suggests that as the difference in performance of velocity </w:t>
      </w:r>
      <w:proofErr w:type="gramStart"/>
      <w:r w:rsidR="00BB14DC" w:rsidRPr="009307BC">
        <w:rPr>
          <w:lang w:val="en-GB"/>
        </w:rPr>
        <w:t>increases,</w:t>
      </w:r>
      <w:proofErr w:type="gramEnd"/>
      <w:r w:rsidR="00BB14DC" w:rsidRPr="009307BC">
        <w:rPr>
          <w:lang w:val="en-GB"/>
        </w:rPr>
        <w:t xml:space="preserve"> so do search rates. These results support the idea that the predator in this study will benefit disproportionately from the warming of its environment.</w:t>
      </w:r>
    </w:p>
    <w:p w14:paraId="11EE0736" w14:textId="13039417" w:rsidR="00416353" w:rsidRPr="009307BC" w:rsidRDefault="00416353" w:rsidP="00997AED">
      <w:pPr>
        <w:ind w:firstLine="720"/>
        <w:jc w:val="both"/>
        <w:rPr>
          <w:lang w:val="en-GB"/>
        </w:rPr>
      </w:pPr>
      <w:r w:rsidRPr="009307BC">
        <w:rPr>
          <w:lang w:val="en-GB"/>
        </w:rPr>
        <w:t xml:space="preserve">The set of assumptions of this model may limit its application to all types of predator-prey pairs. First, random movement has been shown to approximate animal dispersion in most cases but may not suffice in all </w:t>
      </w:r>
      <w:r w:rsidR="00454CC6" w:rsidRPr="009307BC">
        <w:rPr>
          <w:lang w:val="en-GB"/>
        </w:rPr>
        <w:fldChar w:fldCharType="begin" w:fldLock="1"/>
      </w:r>
      <w:r w:rsidR="00454CC6" w:rsidRPr="009307BC">
        <w:rPr>
          <w:lang w:val="en-GB"/>
        </w:rPr>
        <w:instrText>ADDIN CSL_CITATION { "citationItems" : [ { "id" : "ITEM-1",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"Aquatic functional biodiversity: an ecological and evolutionary perspective", "id" : "ITEM-1", "issued" : { "date-parts" : [ [ "2015" ] ] }, "page" : "3-36", "title" : "From metabolic constraints on individuals to the dynamics of ecosystems", "type" : "article-journal" }, "uris" : [ "http://www.mendeley.com/documents/?uuid=c56afa35-c957-4839-ae3d-d465063ad481" ] } ], "mendeley" : { "formattedCitation" : "(Pawar, Dell and Savage, 2015)", "plainTextFormattedCitation" : "(Pawar, Dell and Savage, 2015)", "previouslyFormattedCitation" : "(Pawar, Dell and Savage, 2015)" }, "properties" : {  }, "schema" : "https://github.com/citation-style-language/schema/raw/master/csl-citation.json" }</w:instrText>
      </w:r>
      <w:r w:rsidR="00454CC6" w:rsidRPr="009307BC">
        <w:rPr>
          <w:lang w:val="en-GB"/>
        </w:rPr>
        <w:fldChar w:fldCharType="separate"/>
      </w:r>
      <w:r w:rsidR="00454CC6" w:rsidRPr="009307BC">
        <w:rPr>
          <w:noProof/>
          <w:lang w:val="en-GB"/>
        </w:rPr>
        <w:t>(Pawar, Dell and Savage, 2015)</w:t>
      </w:r>
      <w:r w:rsidR="00454CC6" w:rsidRPr="009307BC">
        <w:rPr>
          <w:lang w:val="en-GB"/>
        </w:rPr>
        <w:fldChar w:fldCharType="end"/>
      </w:r>
      <w:r w:rsidRPr="009307BC">
        <w:rPr>
          <w:lang w:val="en-GB"/>
        </w:rPr>
        <w:t xml:space="preserve">. Second, the effect of dimensionality is largely dependent on the environment and the predator’s detection mechanism, as </w:t>
      </w:r>
      <w:r w:rsidR="009B04EA" w:rsidRPr="009307BC">
        <w:rPr>
          <w:i/>
          <w:lang w:val="en-GB"/>
        </w:rPr>
        <w:t>d</w:t>
      </w:r>
      <w:r w:rsidR="009B04EA" w:rsidRPr="009307BC">
        <w:rPr>
          <w:i/>
          <w:vertAlign w:val="subscript"/>
          <w:lang w:val="en-GB"/>
        </w:rPr>
        <w:t>0</w:t>
      </w:r>
      <w:r w:rsidRPr="009307BC">
        <w:rPr>
          <w:position w:val="-6"/>
          <w:lang w:val="en-GB"/>
        </w:rPr>
        <w:t xml:space="preserve"> </w:t>
      </w:r>
      <w:r w:rsidRPr="009307BC">
        <w:rPr>
          <w:lang w:val="en-GB"/>
        </w:rPr>
        <w:t>(minimum detection distance) will depend both on the</w:t>
      </w:r>
      <w:r w:rsidR="00091B75">
        <w:rPr>
          <w:lang w:val="en-GB"/>
        </w:rPr>
        <w:t xml:space="preserve"> environmental </w:t>
      </w:r>
      <w:r w:rsidRPr="009307BC">
        <w:rPr>
          <w:lang w:val="en-GB"/>
        </w:rPr>
        <w:t>medium</w:t>
      </w:r>
      <w:r w:rsidR="00091B75">
        <w:rPr>
          <w:lang w:val="en-GB"/>
        </w:rPr>
        <w:t xml:space="preserve"> (</w:t>
      </w:r>
      <w:proofErr w:type="spellStart"/>
      <w:r w:rsidR="00091B75">
        <w:rPr>
          <w:lang w:val="en-GB"/>
        </w:rPr>
        <w:t>eg</w:t>
      </w:r>
      <w:proofErr w:type="spellEnd"/>
      <w:r w:rsidR="00091B75">
        <w:rPr>
          <w:lang w:val="en-GB"/>
        </w:rPr>
        <w:t>, air vs. water)</w:t>
      </w:r>
      <w:r w:rsidRPr="009307BC">
        <w:rPr>
          <w:lang w:val="en-GB"/>
        </w:rPr>
        <w:t xml:space="preserve"> and trait used </w:t>
      </w:r>
      <w:r w:rsidR="00454CC6" w:rsidRPr="009307BC">
        <w:rPr>
          <w:lang w:val="en-GB"/>
        </w:rPr>
        <w:fldChar w:fldCharType="begin" w:fldLock="1"/>
      </w:r>
      <w:r w:rsidR="00D455CB" w:rsidRPr="009307BC">
        <w:rPr>
          <w:lang w:val="en-GB"/>
        </w:rPr>
        <w:instrText>ADDIN CSL_CITATION { "citationItems" : [ { "id" : "ITEM-1",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454CC6" w:rsidRPr="009307BC">
        <w:rPr>
          <w:lang w:val="en-GB"/>
        </w:rPr>
        <w:fldChar w:fldCharType="separate"/>
      </w:r>
      <w:r w:rsidR="00454CC6" w:rsidRPr="009307BC">
        <w:rPr>
          <w:noProof/>
          <w:lang w:val="en-GB"/>
        </w:rPr>
        <w:t>(Pawar, Dell and Savage, 2012)</w:t>
      </w:r>
      <w:r w:rsidR="00454CC6" w:rsidRPr="009307BC">
        <w:rPr>
          <w:lang w:val="en-GB"/>
        </w:rPr>
        <w:fldChar w:fldCharType="end"/>
      </w:r>
      <w:r w:rsidRPr="009307BC">
        <w:rPr>
          <w:lang w:val="en-GB"/>
        </w:rPr>
        <w:t xml:space="preserve">. Third, the model uses an established relationship for general forms of movement in water and cost of transport </w:t>
      </w:r>
      <w:r w:rsidR="00454CC6" w:rsidRPr="009307BC">
        <w:rPr>
          <w:lang w:val="en-GB"/>
        </w:rPr>
        <w:fldChar w:fldCharType="begin" w:fldLock="1"/>
      </w:r>
      <w:r w:rsidR="00454CC6" w:rsidRPr="009307BC">
        <w:rPr>
          <w:lang w:val="en-GB"/>
        </w:rPr>
        <w:instrText>ADDIN CSL_CITATION { "citationItems" : [ { "id" : "ITEM-1", "itemData" : { "author" : [ { "dropping-particle" : "", "family" : "Tucker", "given" : "Vance A", "non-dropping-particle" : "", "parse-names" : false, "suffix" : "" } ], "container-title" : "Comparative Biochemistry and Physiology", "id" : "ITEM-1", "issue" : "4", "issued" : { "date-parts" : [ [ "1970" ] ] }, "page" : "841-846", "publisher" : "Elsevier", "title" : "Energetic cost of locomotion in animals", "type" : "article-journal", "volume" : "34" }, "uris" : [ "http://www.mendeley.com/documents/?uuid=ccfa0475-19c2-4599-b7b2-186dfab2b312" ] }, { "id" : "ITEM-2", "itemData" : { "author" : [ { "dropping-particle" : "", "family" : "Videler", "given" : "J J", "non-dropping-particle" : "", "parse-names" : false, "suffix" : "" }, { "dropping-particle" : "", "family" : "Nolet", "given" : "B A", "non-dropping-particle" : "", "parse-names" : false, "suffix" : "" } ], "container-title" : "Comparative Biochemistry and Physiology Part A: Physiology", "id" : "ITEM-2", "issue" : "2", "issued" : { "date-parts" : [ [ "1990" ] ] }, "page" : "91-99", "publisher" : "Elsevier", "title" : "Costs of swimming measured at optimum speed: scale effects, differences between swimming styles, taxonomic groups and submerged and surface swimming", "type" : "article-journal", "volume" : "97" }, "uris" : [ "http://www.mendeley.com/documents/?uuid=d5f572d3-dc52-4d91-9e59-d4e81676a19b" ] }, { "id" : "ITEM-3", "itemData" : { "author" : [ { "dropping-particle" : "", "family" : "Videler", "given" : "John J", "non-dropping-particle" : "", "parse-names" : false, "suffix" : "" } ], "id" : "ITEM-3", "issued" : { "date-parts" : [ [ "1993" ] ] }, "publisher" : "Springer Science &amp; Business Media", "title" : "Fish swimming", "type" : "book", "volume" : "10" }, "uris" : [ "http://www.mendeley.com/documents/?uuid=70094dbe-2371-4be1-bd5e-9d3c0cc046d5" ] } ], "mendeley" : { "formattedCitation" : "(Tucker, 1970; Videler and Nolet, 1990; Videler, 1993)", "plainTextFormattedCitation" : "(Tucker, 1970; Videler and Nolet, 1990; Videler, 1993)", "previouslyFormattedCitation" : "(Tucker, 1970; Videler and Nolet, 1990; Videler, 1993)" }, "properties" : {  }, "schema" : "https://github.com/citation-style-language/schema/raw/master/csl-citation.json" }</w:instrText>
      </w:r>
      <w:r w:rsidR="00454CC6" w:rsidRPr="009307BC">
        <w:rPr>
          <w:lang w:val="en-GB"/>
        </w:rPr>
        <w:fldChar w:fldCharType="separate"/>
      </w:r>
      <w:r w:rsidR="00454CC6" w:rsidRPr="009307BC">
        <w:rPr>
          <w:noProof/>
          <w:lang w:val="en-GB"/>
        </w:rPr>
        <w:t>(Tucker, 1970; Videler and Nolet, 1990; Videler, 1993)</w:t>
      </w:r>
      <w:r w:rsidR="00454CC6" w:rsidRPr="009307BC">
        <w:rPr>
          <w:lang w:val="en-GB"/>
        </w:rPr>
        <w:fldChar w:fldCharType="end"/>
      </w:r>
      <w:r w:rsidRPr="009307BC">
        <w:rPr>
          <w:lang w:val="en-GB"/>
        </w:rPr>
        <w:t xml:space="preserve">. Alternatives can be used based on specific locomotion techniques and the physics involved therein but this was not available for our </w:t>
      </w:r>
      <w:r w:rsidR="00091B75">
        <w:rPr>
          <w:lang w:val="en-GB"/>
        </w:rPr>
        <w:t>taxa</w:t>
      </w:r>
      <w:r w:rsidR="00091B75" w:rsidRPr="009307BC">
        <w:rPr>
          <w:lang w:val="en-GB"/>
        </w:rPr>
        <w:t xml:space="preserve"> </w:t>
      </w:r>
      <w:r w:rsidR="00454CC6" w:rsidRPr="009307BC">
        <w:rPr>
          <w:lang w:val="en-GB"/>
        </w:rPr>
        <w:fldChar w:fldCharType="begin" w:fldLock="1"/>
      </w:r>
      <w:r w:rsidR="00454CC6" w:rsidRPr="009307BC">
        <w:rPr>
          <w:lang w:val="en-GB"/>
        </w:rPr>
        <w:instrText>ADDIN CSL_CITATION { "citationItems" : [ { "id" : "ITEM-1", "itemData" : { "author" : [ { "dropping-particle" : "", "family" : "Alexander", "given" : "R McNeill", "non-dropping-particle" : "", "parse-names" : false, "suffix" : "" } ], "id" : "ITEM-1", "issued" : { "date-parts" : [ [ "2003" ] ] }, "publisher" : "Princeton University Press", "title" : "Principles of animal locomotion", "type" : "book" }, "uris" : [ "http://www.mendeley.com/documents/?uuid=89d521e5-37d4-4b2d-92fc-870acedec200" ] } ], "mendeley" : { "formattedCitation" : "(Alexander, 2003)", "plainTextFormattedCitation" : "(Alexander, 2003)", "previouslyFormattedCitation" : "(Alexander, 2003)" }, "properties" : {  }, "schema" : "https://github.com/citation-style-language/schema/raw/master/csl-citation.json" }</w:instrText>
      </w:r>
      <w:r w:rsidR="00454CC6" w:rsidRPr="009307BC">
        <w:rPr>
          <w:lang w:val="en-GB"/>
        </w:rPr>
        <w:fldChar w:fldCharType="separate"/>
      </w:r>
      <w:r w:rsidR="00454CC6" w:rsidRPr="009307BC">
        <w:rPr>
          <w:noProof/>
          <w:lang w:val="en-GB"/>
        </w:rPr>
        <w:t>(Alexander, 2003)</w:t>
      </w:r>
      <w:r w:rsidR="00454CC6" w:rsidRPr="009307BC">
        <w:rPr>
          <w:lang w:val="en-GB"/>
        </w:rPr>
        <w:fldChar w:fldCharType="end"/>
      </w:r>
      <w:r w:rsidRPr="009307BC">
        <w:rPr>
          <w:lang w:val="en-GB"/>
        </w:rPr>
        <w:t xml:space="preserve">. We suggest that this drawback is only minor, for it is much easier to find information on </w:t>
      </w:r>
      <w:commentRangeStart w:id="42"/>
      <w:r w:rsidRPr="009307BC">
        <w:rPr>
          <w:lang w:val="en-GB"/>
        </w:rPr>
        <w:t>higher</w:t>
      </w:r>
      <w:commentRangeEnd w:id="42"/>
      <w:r w:rsidR="00091B75">
        <w:rPr>
          <w:rStyle w:val="CommentReference"/>
        </w:rPr>
        <w:commentReference w:id="42"/>
      </w:r>
      <w:r w:rsidRPr="009307BC">
        <w:rPr>
          <w:lang w:val="en-GB"/>
        </w:rPr>
        <w:t xml:space="preserve"> taxa’s locomotion and </w:t>
      </w:r>
      <w:commentRangeStart w:id="43"/>
      <w:r w:rsidRPr="009307BC">
        <w:rPr>
          <w:lang w:val="en-GB"/>
        </w:rPr>
        <w:t xml:space="preserve">work is </w:t>
      </w:r>
      <w:r w:rsidR="00BB14DC" w:rsidRPr="009307BC">
        <w:rPr>
          <w:lang w:val="en-GB"/>
        </w:rPr>
        <w:t>on-going</w:t>
      </w:r>
      <w:r w:rsidRPr="009307BC">
        <w:rPr>
          <w:lang w:val="en-GB"/>
        </w:rPr>
        <w:t xml:space="preserve"> on the physics of animal movement with regard to metabolism</w:t>
      </w:r>
      <w:commentRangeEnd w:id="43"/>
      <w:r w:rsidR="00091B75">
        <w:rPr>
          <w:rStyle w:val="CommentReference"/>
        </w:rPr>
        <w:commentReference w:id="43"/>
      </w:r>
      <w:r w:rsidRPr="009307BC">
        <w:rPr>
          <w:lang w:val="en-GB"/>
        </w:rPr>
        <w:t xml:space="preserve"> </w:t>
      </w:r>
      <w:r w:rsidR="003240CB" w:rsidRPr="009307BC">
        <w:rPr>
          <w:lang w:val="en-GB"/>
        </w:rPr>
        <w:fldChar w:fldCharType="begin" w:fldLock="1"/>
      </w:r>
      <w:r w:rsidR="00D455CB" w:rsidRPr="009307BC">
        <w:rPr>
          <w:lang w:val="en-GB"/>
        </w:rPr>
        <w:instrText>ADDIN CSL_CITATION { "citationItems" : [ { "id" : "ITEM-1", "itemData" : { "DOI" : "10.1111/j.1461-0248.2011.01714.x", "ISBN" : "1461-0248", "ISSN" : "1461023X", "PMID" : "22093885", "abstract" : "Animal migration is one of the great wonders of nature, but the factors that determine how far migrants travel remain poorly understood. We present a new quantitative model of animal migration and use it to describe the maximum migration distance of walking, swimming and flying migrants. The model combines biomechanics and metabolic scaling to show how maximum migration distance is constrained by body size for each mode of travel. The model also indicates that the number of body lengths travelled by walking and swimming migrants should be approximately invariant of body size. Data from over 200 species of migratory birds, mammals, fish, and invertebrates support the central conclusion of the model - that body size drives variation in maximum migration distance among species through its effects on metabolism and the cost of locomotion. The model provides a new tool to enhance general understanding of the ecology and evolution of migration.", "author" : [ { "dropping-particle" : "", "family" : "Hein", "given" : "Andrew M.", "non-dropping-particle" : "", "parse-names" : false, "suffix" : "" }, { "dropping-particle" : "", "family" : "Hou", "given" : "Chen", "non-dropping-particle" : "", "parse-names" : false, "suffix" : "" }, { "dropping-particle" : "", "family" : "Gillooly", "given" : "James F.", "non-dropping-particle" : "", "parse-names" : false, "suffix" : "" } ], "container-title" : "Ecology Letters", "id" : "ITEM-1", "issue" : "2", "issued" : { "date-parts" : [ [ "2012" ] ] }, "page" : "104-110", "title" : "Energetic and biomechanical constraints on animal migration distance", "type" : "article-journal", "volume" : "15" }, "uris" : [ "http://www.mendeley.com/documents/?uuid=de6ca766-6eb8-4282-9b30-227b175b5bd9" ] }, { "id" : "ITEM-2", "itemData" : { "author" : [ { "dropping-particle" : "", "family" : "Gibert", "given" : "Jean P", "non-dropping-particle" : "", "parse-names" : false, "suffix" : "" }, { "dropping-particle" : "", "family" : "Chelini", "given" : "Marie-Claire", "non-dropping-particle" : "", "parse-names" : false, "suffix" : "" }, { "dropping-particle" : "", "family" : "Rosenthal", "given" : "Malcolm F", "non-dropping-particle" : "", "parse-names" : false, "suffix" : "" }, { "dropping-particle" : "", "family" : "DeLong", "given" : "John P", "non-dropping-particle" : "", "parse-names" : false, "suffix" : "" } ], "container-title" : "Global change biology", "id" : "ITEM-2", "issue" : "5", "issued" : { "date-parts" : [ [ "2016" ] ] }, "page" : "1722-1736", "publisher" : "Wiley Online Library", "title" : "Crossing regimes of temperature dependence in animal movement", "type" : "article-journal", "volume" : "22" }, "uris" : [ "http://www.mendeley.com/documents/?uuid=08f0ddc8-1d30-492e-bcf2-2c3c6c8b47ef" ] } ], "mendeley" : { "formattedCitation" : "(Hein, Hou and Gillooly, 2012; Gibert &lt;i&gt;et al.&lt;/i&gt;, 2016)", "plainTextFormattedCitation" : "(Hein, Hou and Gillooly, 2012; Gibert et al., 2016)", "previouslyFormattedCitation" : "(Hein, Hou and Gillooly, 2012; Gibert &lt;i&gt;et al.&lt;/i&gt;, 2016)" }, "properties" : {  }, "schema" : "https://github.com/citation-style-language/schema/raw/master/csl-citation.json" }</w:instrText>
      </w:r>
      <w:r w:rsidR="003240CB" w:rsidRPr="009307BC">
        <w:rPr>
          <w:lang w:val="en-GB"/>
        </w:rPr>
        <w:fldChar w:fldCharType="separate"/>
      </w:r>
      <w:r w:rsidR="003240CB" w:rsidRPr="009307BC">
        <w:rPr>
          <w:noProof/>
          <w:lang w:val="en-GB"/>
        </w:rPr>
        <w:t xml:space="preserve">(Hein, Hou and Gillooly, 2012; Gibert </w:t>
      </w:r>
      <w:r w:rsidR="003240CB" w:rsidRPr="009307BC">
        <w:rPr>
          <w:i/>
          <w:noProof/>
          <w:lang w:val="en-GB"/>
        </w:rPr>
        <w:t>et al.</w:t>
      </w:r>
      <w:r w:rsidR="003240CB" w:rsidRPr="009307BC">
        <w:rPr>
          <w:noProof/>
          <w:lang w:val="en-GB"/>
        </w:rPr>
        <w:t>, 2016)</w:t>
      </w:r>
      <w:r w:rsidR="003240CB" w:rsidRPr="009307BC">
        <w:rPr>
          <w:lang w:val="en-GB"/>
        </w:rPr>
        <w:fldChar w:fldCharType="end"/>
      </w:r>
      <w:r w:rsidRPr="009307BC">
        <w:rPr>
          <w:lang w:val="en-GB"/>
        </w:rPr>
        <w:t>. However, these shortcomings all point towards the fact that more empirical work on life history, habitat choice and animal movement is needed for a better integration of computational methods into biological studies. Finally, for ease of study and because</w:t>
      </w:r>
      <w:r w:rsidR="000E1233" w:rsidRPr="009307BC">
        <w:rPr>
          <w:lang w:val="en-GB"/>
        </w:rPr>
        <w:t xml:space="preserve"> no such information was avail</w:t>
      </w:r>
      <w:r w:rsidRPr="009307BC">
        <w:rPr>
          <w:lang w:val="en-GB"/>
        </w:rPr>
        <w:t xml:space="preserve">able, we </w:t>
      </w:r>
      <w:commentRangeStart w:id="44"/>
      <w:r w:rsidRPr="009307BC">
        <w:rPr>
          <w:lang w:val="en-GB"/>
        </w:rPr>
        <w:t>ignored</w:t>
      </w:r>
      <w:commentRangeEnd w:id="44"/>
      <w:r w:rsidR="00091B75">
        <w:rPr>
          <w:rStyle w:val="CommentReference"/>
        </w:rPr>
        <w:commentReference w:id="44"/>
      </w:r>
      <w:r w:rsidRPr="009307BC">
        <w:rPr>
          <w:lang w:val="en-GB"/>
        </w:rPr>
        <w:t xml:space="preserve"> </w:t>
      </w:r>
      <w:commentRangeStart w:id="45"/>
      <w:r w:rsidRPr="009307BC">
        <w:rPr>
          <w:lang w:val="en-GB"/>
        </w:rPr>
        <w:t>energetic budgets and assumed that all the energy produced by metabolism was used for locomotion</w:t>
      </w:r>
      <w:commentRangeEnd w:id="45"/>
      <w:r w:rsidR="00091B75">
        <w:rPr>
          <w:rStyle w:val="CommentReference"/>
        </w:rPr>
        <w:commentReference w:id="45"/>
      </w:r>
      <w:r w:rsidRPr="009307BC">
        <w:rPr>
          <w:lang w:val="en-GB"/>
        </w:rPr>
        <w:t xml:space="preserve">. This assumption will be broken in </w:t>
      </w:r>
      <w:commentRangeStart w:id="46"/>
      <w:r w:rsidRPr="009307BC">
        <w:rPr>
          <w:lang w:val="en-GB"/>
        </w:rPr>
        <w:t xml:space="preserve">all cases </w:t>
      </w:r>
      <w:commentRangeEnd w:id="46"/>
      <w:r w:rsidR="00091B75">
        <w:rPr>
          <w:rStyle w:val="CommentReference"/>
        </w:rPr>
        <w:commentReference w:id="46"/>
      </w:r>
      <w:r w:rsidRPr="009307BC">
        <w:rPr>
          <w:lang w:val="en-GB"/>
        </w:rPr>
        <w:t>as the energy produced by metabolism needs to be allocated to several other biological needs, such as growth and maintenance. Furthermore, of the energy allocated to locomotion, a large amount will be lost due to muscular inefficiency in most animals</w:t>
      </w:r>
      <w:r w:rsidR="003240CB" w:rsidRPr="009307BC">
        <w:rPr>
          <w:lang w:val="en-GB"/>
        </w:rPr>
        <w:t xml:space="preserve"> </w:t>
      </w:r>
      <w:r w:rsidR="003240CB" w:rsidRPr="009307BC">
        <w:rPr>
          <w:lang w:val="en-GB"/>
        </w:rPr>
        <w:fldChar w:fldCharType="begin" w:fldLock="1"/>
      </w:r>
      <w:r w:rsidR="003240CB" w:rsidRPr="009307BC">
        <w:rPr>
          <w:lang w:val="en-GB"/>
        </w:rPr>
        <w:instrText>ADDIN CSL_CITATION { "citationItems" : [ { "id" : "ITEM-1", "itemData" : { "author" : [ { "dropping-particle" : "", "family" : "Alexander", "given" : "R McNeill", "non-dropping-particle" : "", "parse-names" : false, "suffix" : "" } ], "id" : "ITEM-1", "issued" : { "date-parts" : [ [ "2003" ] ] }, "publisher" : "Princeton University Press", "title" : "Principles of animal locomotion", "type" : "book" }, "uris" : [ "http://www.mendeley.com/documents/?uuid=89d521e5-37d4-4b2d-92fc-870acedec200" ] } ], "mendeley" : { "formattedCitation" : "(Alexander, 2003)", "plainTextFormattedCitation" : "(Alexander, 2003)", "previouslyFormattedCitation" : "(Alexander, 2003)" }, "properties" : {  }, "schema" : "https://github.com/citation-style-language/schema/raw/master/csl-citation.json" }</w:instrText>
      </w:r>
      <w:r w:rsidR="003240CB" w:rsidRPr="009307BC">
        <w:rPr>
          <w:lang w:val="en-GB"/>
        </w:rPr>
        <w:fldChar w:fldCharType="separate"/>
      </w:r>
      <w:r w:rsidR="003240CB" w:rsidRPr="009307BC">
        <w:rPr>
          <w:noProof/>
          <w:lang w:val="en-GB"/>
        </w:rPr>
        <w:t>(Alexander, 2003)</w:t>
      </w:r>
      <w:r w:rsidR="003240CB" w:rsidRPr="009307BC">
        <w:rPr>
          <w:lang w:val="en-GB"/>
        </w:rPr>
        <w:fldChar w:fldCharType="end"/>
      </w:r>
      <w:r w:rsidRPr="009307BC">
        <w:rPr>
          <w:lang w:val="en-GB"/>
        </w:rPr>
        <w:t xml:space="preserve">. Indeed, up to 60% of the energy allocated for muscle contraction may be lost due to this inefficiency </w:t>
      </w:r>
      <w:r w:rsidR="003240CB" w:rsidRPr="009307BC">
        <w:rPr>
          <w:lang w:val="en-GB"/>
        </w:rPr>
        <w:fldChar w:fldCharType="begin" w:fldLock="1"/>
      </w:r>
      <w:r w:rsidR="003240CB" w:rsidRPr="009307BC">
        <w:rPr>
          <w:lang w:val="en-GB"/>
        </w:rPr>
        <w:instrText>ADDIN CSL_CITATION { "citationItems" : [ { "id" : "ITEM-1", "itemData" : { "author" : [ { "dropping-particle" : "", "family" : "Tucker", "given" : "Vance A", "non-dropping-particle" : "", "parse-names" : false, "suffix" : "" } ], "container-title" : "American Scientist", "id" : "ITEM-1", "issue" : "4", "issued" : { "date-parts" : [ [ "1975" ] ] }, "page" : "413-419", "publisher" : "JSTOR", "title" : "The energetic cost of moving about: walking and running are extremely inefficient forms of locomotion. Much greater efficiency is achieved by birds, fish\u2014and bicyclists", "type" : "article-journal", "volume" : "63" }, "uris" : [ "http://www.mendeley.com/documents/?uuid=73493edd-290d-414b-bbda-b567b8ed8c69" ] }, { "id" : "ITEM-2", "itemData" : { "DOI" : "10.1242/jeb.01484", "ISBN" : "0022-0949", "ISSN" : "0022-0949", "PMID" : "15855396", "abstract" : "To achieve the required generality, models designed to predict scaling relationships for diverse groups of animals generally need to be simple. An argument based on considerations of dynamic similarity predicts correctly that the mechanical cost of transport for running [power/(body mass x speed)] will be independent of body mass; but measurements of oxygen consumption for running birds and mammals show that the metabolic cost of transport is proportional to (body mass)-0.32. Thus the leg muscles seem to work more efficiently in larger animals. A model that treats birds as fixed wing aircraft predicts that the mechanical power required for flight at the maximum range speed will be proportional to (body mass)1.02, but the metabolic power is found to be proportional to (body mass)0.83; again, larger animals seem to have more efficient muscles. A model that treats hovering hummingbirds and insects as helicopters predicts mechanical power to be approximately proportional to body mass, but measurements of oxygen consumption once again show efficiency increasing with body mass. A model of swimming fish as rigid submarines predicts power to be proportional to (body mass)0.5 x (speed)2.5 or to (body mass)0.6 x (speed)2.8, depending on whether flow in the boundary layer is laminar or turbulent. Unfortunately, this prediction cannot easily be compared with available compilations of metabolic data. The finding that efficiency seems to increase with body mass, at least in running and flight, is discussed in relation to the metabolic energy costs of muscular work and force.", "author" : [ { "dropping-particle" : "", "family" : "Alexander", "given" : "R. M.", "non-dropping-particle" : "", "parse-names" : false, "suffix" : "" } ], "container-title" : "Journal of Experimental Biology", "id" : "ITEM-2", "issue" : "9", "issued" : { "date-parts" : [ [ "2005" ] ] }, "page" : "1645-1652", "title" : "Models and the scaling of energy costs for locomotion", "type" : "article-journal", "volume" : "208" }, "uris" : [ "http://www.mendeley.com/documents/?uuid=1f54eb3c-e524-49e0-99c7-904133f0a9a8" ] } ], "mendeley" : { "formattedCitation" : "(Tucker, 1975; Alexander, 2005)", "plainTextFormattedCitation" : "(Tucker, 1975; Alexander, 2005)", "previouslyFormattedCitation" : "(Tucker, 1975; Alexander, 2005)" }, "properties" : {  }, "schema" : "https://github.com/citation-style-language/schema/raw/master/csl-citation.json" }</w:instrText>
      </w:r>
      <w:r w:rsidR="003240CB" w:rsidRPr="009307BC">
        <w:rPr>
          <w:lang w:val="en-GB"/>
        </w:rPr>
        <w:fldChar w:fldCharType="separate"/>
      </w:r>
      <w:r w:rsidR="003240CB" w:rsidRPr="009307BC">
        <w:rPr>
          <w:noProof/>
          <w:lang w:val="en-GB"/>
        </w:rPr>
        <w:t>(Tucker, 1975; Alexander, 2005)</w:t>
      </w:r>
      <w:r w:rsidR="003240CB" w:rsidRPr="009307BC">
        <w:rPr>
          <w:lang w:val="en-GB"/>
        </w:rPr>
        <w:fldChar w:fldCharType="end"/>
      </w:r>
      <w:r w:rsidRPr="009307BC">
        <w:rPr>
          <w:lang w:val="en-GB"/>
        </w:rPr>
        <w:t xml:space="preserve">. Although these assumptions are most likely affecting our results, we suggest that this model </w:t>
      </w:r>
      <w:r w:rsidR="00091B75">
        <w:rPr>
          <w:lang w:val="en-GB"/>
        </w:rPr>
        <w:t>could</w:t>
      </w:r>
      <w:r w:rsidRPr="009307BC">
        <w:rPr>
          <w:lang w:val="en-GB"/>
        </w:rPr>
        <w:t xml:space="preserve"> be easily adapted for taxa where more information is available and may lead to predictions that can be validated </w:t>
      </w:r>
      <w:r w:rsidR="000E1233" w:rsidRPr="009307BC">
        <w:rPr>
          <w:lang w:val="en-GB"/>
        </w:rPr>
        <w:t>empirically</w:t>
      </w:r>
      <w:r w:rsidRPr="009307BC">
        <w:rPr>
          <w:lang w:val="en-GB"/>
        </w:rPr>
        <w:t xml:space="preserve">. This in turn would be </w:t>
      </w:r>
      <w:commentRangeStart w:id="47"/>
      <w:r w:rsidRPr="009307BC">
        <w:rPr>
          <w:lang w:val="en-GB"/>
        </w:rPr>
        <w:t xml:space="preserve">hugely beneficial </w:t>
      </w:r>
      <w:commentRangeEnd w:id="47"/>
      <w:r w:rsidR="00091B75">
        <w:rPr>
          <w:rStyle w:val="CommentReference"/>
        </w:rPr>
        <w:commentReference w:id="47"/>
      </w:r>
      <w:r w:rsidRPr="009307BC">
        <w:rPr>
          <w:lang w:val="en-GB"/>
        </w:rPr>
        <w:t xml:space="preserve">in studies on the effects of global warming on the dynamics of predation as search rates are </w:t>
      </w:r>
      <w:r w:rsidR="002175BA">
        <w:rPr>
          <w:lang w:val="en-GB"/>
        </w:rPr>
        <w:t>difficult</w:t>
      </w:r>
      <w:r w:rsidRPr="009307BC">
        <w:rPr>
          <w:lang w:val="en-GB"/>
        </w:rPr>
        <w:t xml:space="preserve"> to estimate experimentally </w:t>
      </w:r>
      <w:r w:rsidR="003240CB" w:rsidRPr="009307BC">
        <w:rPr>
          <w:lang w:val="en-GB"/>
        </w:rPr>
        <w:fldChar w:fldCharType="begin" w:fldLock="1"/>
      </w:r>
      <w:r w:rsidR="003240CB" w:rsidRPr="009307BC">
        <w:rPr>
          <w:lang w:val="en-GB"/>
        </w:rPr>
        <w:instrText>ADDIN CSL_CITATION { "citationItems" : [ { "id" : "ITEM-1", "itemData" : { "author" : [ { "dropping-particle" : "", "family" : "Vucic-Pestic", "given" : "Olivera", "non-dropping-particle" : "", "parse-names" : false, "suffix" : "" }, { "dropping-particle" : "", "family" : "Ehnes", "given" : "Roswitha B", "non-dropping-particle" : "", "parse-names" : false, "suffix" : "" }, { "dropping-particle" : "", "family" : "Rall", "given" : "Bjoern C", "non-dropping-particle" : "", "parse-names" : false, "suffix" : "" }, { "dropping-particle" : "", "family" : "Brose", "given" : "Ulrich", "non-dropping-particle" : "", "parse-names" : false, "suffix" : "" } ], "container-title" : "Global Change Biology", "id" : "ITEM-1", "issue" : "3", "issued" : { "date-parts" : [ [ "2011" ] ] }, "page" : "1301-1310", "publisher" : "Wiley Online Library", "title" : "Warming up the system: higher predator feeding rates but lower energetic efficiencies", "type" : "article-journal", "volume" : "17" }, "uris" : [ "http://www.mendeley.com/documents/?uuid=26b8062a-c8f6-4083-a909-04b1b9981dbc" ] }, { "id" : "ITEM-2", "itemData" : { "author" : [ { "dropping-particle" : "", "family" : "Rall", "given" : "Bj\u00f6rn C", "non-dropping-particle" : "", "parse-names" : false, "suffix" : "" }, { "dropping-particle" : "", "family" : "VUCIC-PESTIC", "given" : "OLIVERA", "non-dropping-particle" : "", "parse-names" : false, "suffix" : "" }, { "dropping-particle" : "", "family" : "Ehnes", "given" : "Roswitha B", "non-dropping-particle" : "", "parse-names" : false, "suffix" : "" }, { "dropping-particle" : "", "family" : "Emmerson", "given" : "Mark", "non-dropping-particle" : "", "parse-names" : false, "suffix" : "" }, { "dropping-particle" : "", "family" : "Brose", "given" : "Ulrich", "non-dropping-particle" : "", "parse-names" : false, "suffix" : "" } ], "container-title" : "Global Change Biology", "id" : "ITEM-2", "issue" : "8", "issued" : { "date-parts" : [ [ "2010" ] ] }, "page" : "2145-2157", "publisher" : "Wiley Online Library", "title" : "Temperature, predator--prey interaction strength and population stability", "type" : "article-journal", "volume" : "16" }, "uris" : [ "http://www.mendeley.com/documents/?uuid=0f410b36-09df-443a-bb75-19ae237c20d1" ] } ], "mendeley" : { "formattedCitation" : "(Rall &lt;i&gt;et al.&lt;/i&gt;, 2010; Vucic-Pestic &lt;i&gt;et al.&lt;/i&gt;, 2011)", "plainTextFormattedCitation" : "(Rall et al., 2010; Vucic-Pestic et al., 2011)", "previouslyFormattedCitation" : "(Rall &lt;i&gt;et al.&lt;/i&gt;, 2010; Vucic-Pestic &lt;i&gt;et al.&lt;/i&gt;, 2011)" }, "properties" : {  }, "schema" : "https://github.com/citation-style-language/schema/raw/master/csl-citation.json" }</w:instrText>
      </w:r>
      <w:r w:rsidR="003240CB" w:rsidRPr="009307BC">
        <w:rPr>
          <w:lang w:val="en-GB"/>
        </w:rPr>
        <w:fldChar w:fldCharType="separate"/>
      </w:r>
      <w:r w:rsidR="003240CB" w:rsidRPr="009307BC">
        <w:rPr>
          <w:noProof/>
          <w:lang w:val="en-GB"/>
        </w:rPr>
        <w:t xml:space="preserve">(Rall </w:t>
      </w:r>
      <w:r w:rsidR="003240CB" w:rsidRPr="009307BC">
        <w:rPr>
          <w:i/>
          <w:noProof/>
          <w:lang w:val="en-GB"/>
        </w:rPr>
        <w:t>et al.</w:t>
      </w:r>
      <w:r w:rsidR="003240CB" w:rsidRPr="009307BC">
        <w:rPr>
          <w:noProof/>
          <w:lang w:val="en-GB"/>
        </w:rPr>
        <w:t xml:space="preserve">, 2010; Vucic-Pestic </w:t>
      </w:r>
      <w:r w:rsidR="003240CB" w:rsidRPr="009307BC">
        <w:rPr>
          <w:i/>
          <w:noProof/>
          <w:lang w:val="en-GB"/>
        </w:rPr>
        <w:t>et al.</w:t>
      </w:r>
      <w:r w:rsidR="003240CB" w:rsidRPr="009307BC">
        <w:rPr>
          <w:noProof/>
          <w:lang w:val="en-GB"/>
        </w:rPr>
        <w:t>, 2011)</w:t>
      </w:r>
      <w:r w:rsidR="003240CB" w:rsidRPr="009307BC">
        <w:rPr>
          <w:lang w:val="en-GB"/>
        </w:rPr>
        <w:fldChar w:fldCharType="end"/>
      </w:r>
      <w:r w:rsidRPr="009307BC">
        <w:rPr>
          <w:lang w:val="en-GB"/>
        </w:rPr>
        <w:t>.</w:t>
      </w:r>
    </w:p>
    <w:p w14:paraId="73976A52" w14:textId="37A3C9A5" w:rsidR="008913FE" w:rsidRPr="009307BC" w:rsidRDefault="00536083" w:rsidP="00997AED">
      <w:pPr>
        <w:ind w:firstLine="720"/>
        <w:jc w:val="both"/>
        <w:rPr>
          <w:lang w:val="en-GB"/>
        </w:rPr>
      </w:pPr>
      <w:r w:rsidRPr="009307BC">
        <w:rPr>
          <w:lang w:val="en-GB"/>
        </w:rPr>
        <w:t xml:space="preserve">The link between metabolic rates, </w:t>
      </w:r>
      <w:r w:rsidR="00BB14DC" w:rsidRPr="009307BC">
        <w:rPr>
          <w:lang w:val="en-GB"/>
        </w:rPr>
        <w:t>velocity</w:t>
      </w:r>
      <w:r w:rsidRPr="009307BC">
        <w:rPr>
          <w:lang w:val="en-GB"/>
        </w:rPr>
        <w:t>, their scope for adaptation and its effect on species interactions can be</w:t>
      </w:r>
      <w:r w:rsidR="008913FE" w:rsidRPr="009307BC">
        <w:rPr>
          <w:lang w:val="en-GB"/>
        </w:rPr>
        <w:t xml:space="preserve"> understood via mechanistic mode</w:t>
      </w:r>
      <w:r w:rsidR="003A3418" w:rsidRPr="009307BC">
        <w:rPr>
          <w:lang w:val="en-GB"/>
        </w:rPr>
        <w:t>l</w:t>
      </w:r>
      <w:r w:rsidR="008913FE" w:rsidRPr="009307BC">
        <w:rPr>
          <w:lang w:val="en-GB"/>
        </w:rPr>
        <w:t xml:space="preserve">ling. </w:t>
      </w:r>
      <w:r w:rsidR="00B04035" w:rsidRPr="009307BC">
        <w:rPr>
          <w:lang w:val="en-GB"/>
        </w:rPr>
        <w:t xml:space="preserve">Species-specific metabolic adaptation to warmer environments (Fig 3), via changes in </w:t>
      </w:r>
      <w:r w:rsidR="003240CB" w:rsidRPr="009307BC">
        <w:rPr>
          <w:i/>
          <w:lang w:val="en-GB"/>
        </w:rPr>
        <w:t>b</w:t>
      </w:r>
      <w:r w:rsidR="003240CB" w:rsidRPr="009307BC">
        <w:rPr>
          <w:i/>
          <w:vertAlign w:val="subscript"/>
          <w:lang w:val="en-GB"/>
        </w:rPr>
        <w:t>0</w:t>
      </w:r>
      <w:r w:rsidR="00B04035" w:rsidRPr="009307BC">
        <w:rPr>
          <w:lang w:val="en-GB"/>
        </w:rPr>
        <w:t xml:space="preserve"> and </w:t>
      </w:r>
      <w:proofErr w:type="spellStart"/>
      <w:r w:rsidR="003240CB" w:rsidRPr="009307BC">
        <w:rPr>
          <w:i/>
          <w:lang w:val="en-GB"/>
        </w:rPr>
        <w:t>E</w:t>
      </w:r>
      <w:r w:rsidR="003240CB" w:rsidRPr="009307BC">
        <w:rPr>
          <w:i/>
          <w:vertAlign w:val="subscript"/>
          <w:lang w:val="en-GB"/>
        </w:rPr>
        <w:t>a</w:t>
      </w:r>
      <w:proofErr w:type="spellEnd"/>
      <w:r w:rsidR="00B04035" w:rsidRPr="009307BC">
        <w:rPr>
          <w:i/>
          <w:vertAlign w:val="subscript"/>
          <w:lang w:val="en-GB"/>
        </w:rPr>
        <w:t xml:space="preserve"> </w:t>
      </w:r>
      <w:r w:rsidR="00B04035" w:rsidRPr="009307BC">
        <w:rPr>
          <w:lang w:val="en-GB"/>
        </w:rPr>
        <w:t xml:space="preserve">(Fig 4), transfers directly to mismatches in biological traits (Fig 5) and is </w:t>
      </w:r>
      <w:commentRangeStart w:id="48"/>
      <w:r w:rsidR="00B04035" w:rsidRPr="009307BC">
        <w:rPr>
          <w:lang w:val="en-GB"/>
        </w:rPr>
        <w:t>recovered</w:t>
      </w:r>
      <w:commentRangeEnd w:id="48"/>
      <w:r w:rsidR="002175BA">
        <w:rPr>
          <w:rStyle w:val="CommentReference"/>
        </w:rPr>
        <w:commentReference w:id="48"/>
      </w:r>
      <w:r w:rsidR="00B04035" w:rsidRPr="009307BC">
        <w:rPr>
          <w:lang w:val="en-GB"/>
        </w:rPr>
        <w:t xml:space="preserve"> in search rate ada</w:t>
      </w:r>
      <w:r w:rsidR="003240CB" w:rsidRPr="009307BC">
        <w:rPr>
          <w:lang w:val="en-GB"/>
        </w:rPr>
        <w:t>ptation to temperature (Fig</w:t>
      </w:r>
      <w:r w:rsidR="00BB14DC" w:rsidRPr="009307BC">
        <w:rPr>
          <w:lang w:val="en-GB"/>
        </w:rPr>
        <w:t xml:space="preserve"> 6</w:t>
      </w:r>
      <w:r w:rsidR="00B04035" w:rsidRPr="009307BC">
        <w:rPr>
          <w:lang w:val="en-GB"/>
        </w:rPr>
        <w:t xml:space="preserve">). </w:t>
      </w:r>
      <w:r w:rsidR="008913FE" w:rsidRPr="009307BC">
        <w:rPr>
          <w:lang w:val="en-GB"/>
        </w:rPr>
        <w:t>The current increase in und</w:t>
      </w:r>
      <w:r w:rsidR="00BB14DC" w:rsidRPr="009307BC">
        <w:rPr>
          <w:lang w:val="en-GB"/>
        </w:rPr>
        <w:t>erstanding of trait temperature-</w:t>
      </w:r>
      <w:r w:rsidR="008913FE" w:rsidRPr="009307BC">
        <w:rPr>
          <w:lang w:val="en-GB"/>
        </w:rPr>
        <w:t xml:space="preserve">dependence and the mechanics of movement enabled the design of a biologically representative model based on empirical data gathered in the field. </w:t>
      </w:r>
      <w:r w:rsidR="00BB14DC" w:rsidRPr="009307BC">
        <w:rPr>
          <w:lang w:val="en-GB"/>
        </w:rPr>
        <w:t>W</w:t>
      </w:r>
      <w:r w:rsidR="008913FE" w:rsidRPr="009307BC">
        <w:rPr>
          <w:lang w:val="en-GB"/>
        </w:rPr>
        <w:t>e reveal the patterns of thermal adaptation in a set of</w:t>
      </w:r>
      <w:r w:rsidR="000F4362" w:rsidRPr="009307BC">
        <w:rPr>
          <w:lang w:val="en-GB"/>
        </w:rPr>
        <w:t xml:space="preserve"> Iberian</w:t>
      </w:r>
      <w:r w:rsidR="008913FE" w:rsidRPr="009307BC">
        <w:rPr>
          <w:lang w:val="en-GB"/>
        </w:rPr>
        <w:t xml:space="preserve"> aquatic invertebrates </w:t>
      </w:r>
      <w:r w:rsidR="000F4362" w:rsidRPr="009307BC">
        <w:rPr>
          <w:lang w:val="en-GB"/>
        </w:rPr>
        <w:t>and show how theoretical models enable qualitative predictions of complex biological traits and species interactions.</w:t>
      </w:r>
      <w:r w:rsidR="008913FE" w:rsidRPr="009307BC">
        <w:rPr>
          <w:lang w:val="en-GB"/>
        </w:rPr>
        <w:t xml:space="preserve"> </w:t>
      </w:r>
      <w:r w:rsidR="00337752" w:rsidRPr="009307BC">
        <w:rPr>
          <w:lang w:val="en-GB"/>
        </w:rPr>
        <w:t xml:space="preserve">Our study supports the idea that as environments get warmer, biological rates increase and interactions become stronger. </w:t>
      </w:r>
      <w:r w:rsidR="008913FE" w:rsidRPr="009307BC">
        <w:rPr>
          <w:lang w:val="en-GB"/>
        </w:rPr>
        <w:t xml:space="preserve">Future work should focus on integrative approaches linking theoretical predictions to measured empirical data to understand the multi-level processes affecting thermal ecology. There is still much to understand about the effect temperature plays on metabolism and all the processes it controls. In the light of recent global warming, it is thus crucial that more effort be focused on the role temperature plays in all things related to life on Earth. </w:t>
      </w:r>
    </w:p>
    <w:p w14:paraId="12D6C57A" w14:textId="77777777" w:rsidR="00416353" w:rsidRPr="009307BC" w:rsidRDefault="00416353" w:rsidP="00997AED">
      <w:pPr>
        <w:jc w:val="both"/>
        <w:rPr>
          <w:lang w:val="en-GB"/>
        </w:rPr>
      </w:pPr>
    </w:p>
    <w:p w14:paraId="54628C32" w14:textId="77777777" w:rsidR="007C527B" w:rsidRPr="009307BC" w:rsidRDefault="007C527B" w:rsidP="00997AED">
      <w:pPr>
        <w:jc w:val="both"/>
        <w:rPr>
          <w:b/>
          <w:lang w:val="en-GB"/>
        </w:rPr>
      </w:pPr>
      <w:commentRangeStart w:id="49"/>
      <w:r w:rsidRPr="009307BC">
        <w:rPr>
          <w:b/>
          <w:sz w:val="38"/>
          <w:szCs w:val="38"/>
          <w:lang w:val="en-GB"/>
        </w:rPr>
        <w:t>Acknowledgements</w:t>
      </w:r>
      <w:commentRangeEnd w:id="49"/>
      <w:r w:rsidR="002C6D39">
        <w:rPr>
          <w:rStyle w:val="CommentReference"/>
        </w:rPr>
        <w:commentReference w:id="49"/>
      </w:r>
    </w:p>
    <w:p w14:paraId="63A940D0" w14:textId="681318BC" w:rsidR="007C527B" w:rsidRPr="009307BC" w:rsidRDefault="00F33394" w:rsidP="00997AED">
      <w:pPr>
        <w:jc w:val="both"/>
        <w:rPr>
          <w:lang w:val="en-GB"/>
        </w:rPr>
      </w:pPr>
      <w:r>
        <w:rPr>
          <w:lang w:val="en-GB"/>
        </w:rPr>
        <w:t xml:space="preserve">We acknowledge the funding support of </w:t>
      </w:r>
      <w:r>
        <w:rPr>
          <w:rFonts w:ascii="Times New Roman" w:hAnsi="Times New Roman"/>
        </w:rPr>
        <w:t xml:space="preserve">the Royal Society (RG150320) to RLK and SP, and Imperial College London to FA and RLK. </w:t>
      </w:r>
      <w:r w:rsidR="007C527B" w:rsidRPr="009307BC">
        <w:rPr>
          <w:lang w:val="en-GB"/>
        </w:rPr>
        <w:t xml:space="preserve">Special thanks go to Dr </w:t>
      </w:r>
      <w:proofErr w:type="spellStart"/>
      <w:r w:rsidR="007C527B" w:rsidRPr="009307BC">
        <w:rPr>
          <w:lang w:val="en-GB"/>
        </w:rPr>
        <w:t>Ka</w:t>
      </w:r>
      <w:r w:rsidR="003E56E0" w:rsidRPr="009307BC">
        <w:rPr>
          <w:lang w:val="en-GB"/>
        </w:rPr>
        <w:t>tarzyna</w:t>
      </w:r>
      <w:proofErr w:type="spellEnd"/>
      <w:r w:rsidR="003E56E0" w:rsidRPr="009307BC">
        <w:rPr>
          <w:lang w:val="en-GB"/>
        </w:rPr>
        <w:t xml:space="preserve"> </w:t>
      </w:r>
      <w:proofErr w:type="spellStart"/>
      <w:r w:rsidR="003E56E0" w:rsidRPr="009307BC">
        <w:rPr>
          <w:lang w:val="en-GB"/>
        </w:rPr>
        <w:t>Sroczynska</w:t>
      </w:r>
      <w:proofErr w:type="spellEnd"/>
      <w:r w:rsidR="003E56E0" w:rsidRPr="009307BC">
        <w:rPr>
          <w:lang w:val="en-GB"/>
        </w:rPr>
        <w:t xml:space="preserve"> and Miss </w:t>
      </w:r>
      <w:proofErr w:type="spellStart"/>
      <w:r w:rsidR="003E56E0" w:rsidRPr="009307BC">
        <w:rPr>
          <w:lang w:val="en-GB"/>
        </w:rPr>
        <w:t>Cà</w:t>
      </w:r>
      <w:r w:rsidR="007C527B" w:rsidRPr="009307BC">
        <w:rPr>
          <w:lang w:val="en-GB"/>
        </w:rPr>
        <w:t>tia</w:t>
      </w:r>
      <w:proofErr w:type="spellEnd"/>
      <w:r w:rsidR="007C527B" w:rsidRPr="009307BC">
        <w:rPr>
          <w:lang w:val="en-GB"/>
        </w:rPr>
        <w:t xml:space="preserve"> </w:t>
      </w:r>
      <w:proofErr w:type="spellStart"/>
      <w:r w:rsidR="007C527B" w:rsidRPr="009307BC">
        <w:rPr>
          <w:lang w:val="en-GB"/>
        </w:rPr>
        <w:t>Lucio</w:t>
      </w:r>
      <w:proofErr w:type="spellEnd"/>
      <w:r w:rsidR="007C527B" w:rsidRPr="009307BC">
        <w:rPr>
          <w:lang w:val="en-GB"/>
        </w:rPr>
        <w:t xml:space="preserve"> Pereira for their support in collecting the data used in this study.</w:t>
      </w:r>
      <w:ins w:id="50" w:author="Becca Kordas" w:date="2018-04-03T19:21:00Z">
        <w:r w:rsidR="002C6D39">
          <w:rPr>
            <w:lang w:val="en-GB"/>
          </w:rPr>
          <w:t xml:space="preserve"> </w:t>
        </w:r>
      </w:ins>
    </w:p>
    <w:p w14:paraId="6F2865EB" w14:textId="77777777" w:rsidR="007C527B" w:rsidRPr="009307BC" w:rsidRDefault="007C527B" w:rsidP="00997AED">
      <w:pPr>
        <w:jc w:val="both"/>
        <w:rPr>
          <w:lang w:val="en-GB"/>
        </w:rPr>
      </w:pPr>
    </w:p>
    <w:p w14:paraId="7BDAD9F6" w14:textId="77777777" w:rsidR="007C527B" w:rsidRPr="009307BC" w:rsidRDefault="007C527B" w:rsidP="00997AED">
      <w:pPr>
        <w:jc w:val="both"/>
        <w:rPr>
          <w:b/>
          <w:lang w:val="en-GB"/>
        </w:rPr>
      </w:pPr>
      <w:proofErr w:type="gramStart"/>
      <w:r w:rsidRPr="009307BC">
        <w:rPr>
          <w:b/>
          <w:sz w:val="38"/>
          <w:szCs w:val="38"/>
          <w:lang w:val="en-GB"/>
        </w:rPr>
        <w:t>Authors</w:t>
      </w:r>
      <w:proofErr w:type="gramEnd"/>
      <w:r w:rsidRPr="009307BC">
        <w:rPr>
          <w:b/>
          <w:sz w:val="38"/>
          <w:szCs w:val="38"/>
          <w:lang w:val="en-GB"/>
        </w:rPr>
        <w:t xml:space="preserve"> contribution statement</w:t>
      </w:r>
    </w:p>
    <w:p w14:paraId="15E89A4C" w14:textId="77777777" w:rsidR="007C527B" w:rsidRPr="009307BC" w:rsidRDefault="007C527B" w:rsidP="00997AED">
      <w:pPr>
        <w:jc w:val="both"/>
        <w:rPr>
          <w:lang w:val="en-GB"/>
        </w:rPr>
      </w:pPr>
      <w:r w:rsidRPr="009307BC">
        <w:rPr>
          <w:lang w:val="en-GB"/>
        </w:rPr>
        <w:t xml:space="preserve">F. Affinito, M. Matias, S. </w:t>
      </w:r>
      <w:proofErr w:type="spellStart"/>
      <w:r w:rsidRPr="009307BC">
        <w:rPr>
          <w:lang w:val="en-GB"/>
        </w:rPr>
        <w:t>Pawar</w:t>
      </w:r>
      <w:proofErr w:type="spellEnd"/>
      <w:r w:rsidRPr="009307BC">
        <w:rPr>
          <w:lang w:val="en-GB"/>
        </w:rPr>
        <w:t xml:space="preserve"> and R. Kordas conceived the ideas and designed methodology</w:t>
      </w:r>
      <w:proofErr w:type="gramStart"/>
      <w:r w:rsidRPr="009307BC">
        <w:rPr>
          <w:lang w:val="en-GB"/>
        </w:rPr>
        <w:t>;</w:t>
      </w:r>
      <w:proofErr w:type="gramEnd"/>
      <w:r w:rsidRPr="009307BC">
        <w:rPr>
          <w:lang w:val="en-GB"/>
        </w:rPr>
        <w:t xml:space="preserve"> </w:t>
      </w:r>
    </w:p>
    <w:p w14:paraId="177406B1" w14:textId="77777777" w:rsidR="007C527B" w:rsidRPr="009307BC" w:rsidRDefault="007C527B" w:rsidP="00997AED">
      <w:pPr>
        <w:jc w:val="both"/>
        <w:rPr>
          <w:lang w:val="en-GB"/>
        </w:rPr>
      </w:pPr>
      <w:r w:rsidRPr="009307BC">
        <w:rPr>
          <w:lang w:val="en-GB"/>
        </w:rPr>
        <w:t>F. Affinito, M. Matias and R. Kordas collected the data</w:t>
      </w:r>
      <w:proofErr w:type="gramStart"/>
      <w:r w:rsidRPr="009307BC">
        <w:rPr>
          <w:lang w:val="en-GB"/>
        </w:rPr>
        <w:t>; </w:t>
      </w:r>
      <w:proofErr w:type="gramEnd"/>
    </w:p>
    <w:p w14:paraId="593166CD" w14:textId="77777777" w:rsidR="007C527B" w:rsidRPr="009307BC" w:rsidRDefault="007C527B" w:rsidP="00997AED">
      <w:pPr>
        <w:jc w:val="both"/>
        <w:rPr>
          <w:lang w:val="en-GB"/>
        </w:rPr>
      </w:pPr>
      <w:r w:rsidRPr="009307BC">
        <w:rPr>
          <w:lang w:val="en-GB"/>
        </w:rPr>
        <w:t>F. Affinito analysed the data</w:t>
      </w:r>
      <w:proofErr w:type="gramStart"/>
      <w:r w:rsidRPr="009307BC">
        <w:rPr>
          <w:lang w:val="en-GB"/>
        </w:rPr>
        <w:t>; </w:t>
      </w:r>
      <w:proofErr w:type="gramEnd"/>
    </w:p>
    <w:p w14:paraId="5741B0A5" w14:textId="5171AE5F" w:rsidR="007C527B" w:rsidRPr="009307BC" w:rsidRDefault="007C527B" w:rsidP="00997AED">
      <w:pPr>
        <w:jc w:val="both"/>
        <w:rPr>
          <w:lang w:val="en-GB"/>
        </w:rPr>
      </w:pPr>
      <w:r w:rsidRPr="009307BC">
        <w:rPr>
          <w:lang w:val="en-GB"/>
        </w:rPr>
        <w:t>F. Affinito wr</w:t>
      </w:r>
      <w:r w:rsidR="00670A33">
        <w:rPr>
          <w:lang w:val="en-GB"/>
        </w:rPr>
        <w:t>ote</w:t>
      </w:r>
      <w:r w:rsidRPr="009307BC">
        <w:rPr>
          <w:lang w:val="en-GB"/>
        </w:rPr>
        <w:t xml:space="preserve"> the manuscript.</w:t>
      </w:r>
    </w:p>
    <w:p w14:paraId="0E22928B" w14:textId="32845553" w:rsidR="007C527B" w:rsidRPr="009307BC" w:rsidRDefault="007C527B" w:rsidP="00997AED">
      <w:pPr>
        <w:jc w:val="both"/>
        <w:rPr>
          <w:lang w:val="en-GB"/>
        </w:rPr>
      </w:pPr>
      <w:r w:rsidRPr="009307BC">
        <w:rPr>
          <w:lang w:val="en-GB"/>
        </w:rPr>
        <w:t xml:space="preserve">M. Matias, S. </w:t>
      </w:r>
      <w:proofErr w:type="spellStart"/>
      <w:r w:rsidRPr="009307BC">
        <w:rPr>
          <w:lang w:val="en-GB"/>
        </w:rPr>
        <w:t>Pawar</w:t>
      </w:r>
      <w:proofErr w:type="spellEnd"/>
      <w:r w:rsidRPr="009307BC">
        <w:rPr>
          <w:lang w:val="en-GB"/>
        </w:rPr>
        <w:t xml:space="preserve"> and R. Kordas </w:t>
      </w:r>
      <w:r w:rsidR="00670A33">
        <w:rPr>
          <w:lang w:val="en-GB"/>
        </w:rPr>
        <w:t>edited</w:t>
      </w:r>
      <w:r w:rsidR="00670A33" w:rsidRPr="009307BC">
        <w:rPr>
          <w:lang w:val="en-GB"/>
        </w:rPr>
        <w:t xml:space="preserve"> </w:t>
      </w:r>
      <w:r w:rsidRPr="009307BC">
        <w:rPr>
          <w:lang w:val="en-GB"/>
        </w:rPr>
        <w:t>the manuscript</w:t>
      </w:r>
      <w:proofErr w:type="gramStart"/>
      <w:r w:rsidRPr="009307BC">
        <w:rPr>
          <w:lang w:val="en-GB"/>
        </w:rPr>
        <w:t>. </w:t>
      </w:r>
      <w:proofErr w:type="gramEnd"/>
    </w:p>
    <w:p w14:paraId="5F5CA7D9" w14:textId="77777777" w:rsidR="007E5D87" w:rsidRPr="009307BC" w:rsidRDefault="007C527B" w:rsidP="00997AED">
      <w:pPr>
        <w:jc w:val="both"/>
        <w:rPr>
          <w:lang w:val="en-GB"/>
        </w:rPr>
      </w:pPr>
      <w:r w:rsidRPr="009307BC">
        <w:rPr>
          <w:lang w:val="en-GB"/>
        </w:rPr>
        <w:t>All authors contributed critically to the drafts and gave final approval for publication.</w:t>
      </w:r>
    </w:p>
    <w:p w14:paraId="00A0295F" w14:textId="77777777" w:rsidR="00A11A4B" w:rsidRPr="009307BC" w:rsidRDefault="00A11A4B" w:rsidP="00997AED">
      <w:pPr>
        <w:jc w:val="both"/>
        <w:rPr>
          <w:lang w:val="en-GB"/>
        </w:rPr>
      </w:pPr>
    </w:p>
    <w:p w14:paraId="1B5FC674" w14:textId="77777777" w:rsidR="00881266" w:rsidRPr="009307BC" w:rsidRDefault="00A11A4B" w:rsidP="00997AED">
      <w:pPr>
        <w:jc w:val="both"/>
        <w:rPr>
          <w:b/>
          <w:sz w:val="38"/>
          <w:szCs w:val="38"/>
          <w:lang w:val="en-GB"/>
        </w:rPr>
      </w:pPr>
      <w:r w:rsidRPr="009307BC">
        <w:rPr>
          <w:b/>
          <w:sz w:val="38"/>
          <w:szCs w:val="38"/>
          <w:lang w:val="en-GB"/>
        </w:rPr>
        <w:t>References</w:t>
      </w:r>
    </w:p>
    <w:p w14:paraId="4B26089C" w14:textId="1A594129" w:rsidR="0075371F" w:rsidRPr="0075371F" w:rsidRDefault="00BC07F9" w:rsidP="0075371F">
      <w:pPr>
        <w:widowControl w:val="0"/>
        <w:autoSpaceDE w:val="0"/>
        <w:autoSpaceDN w:val="0"/>
        <w:adjustRightInd w:val="0"/>
        <w:rPr>
          <w:rFonts w:ascii="Times Roman" w:hAnsi="Times Roman"/>
          <w:noProof/>
          <w:sz w:val="22"/>
        </w:rPr>
      </w:pPr>
      <w:r w:rsidRPr="009307BC">
        <w:rPr>
          <w:rFonts w:ascii="Times Roman" w:hAnsi="Times Roman" w:cs="Times Roman"/>
          <w:color w:val="000000"/>
          <w:sz w:val="22"/>
          <w:szCs w:val="22"/>
          <w:lang w:val="en-GB"/>
        </w:rPr>
        <w:fldChar w:fldCharType="begin" w:fldLock="1"/>
      </w:r>
      <w:r w:rsidRPr="009307BC">
        <w:rPr>
          <w:rFonts w:ascii="Times Roman" w:hAnsi="Times Roman" w:cs="Times Roman"/>
          <w:color w:val="000000"/>
          <w:sz w:val="22"/>
          <w:szCs w:val="22"/>
          <w:lang w:val="en-GB"/>
        </w:rPr>
        <w:instrText xml:space="preserve">ADDIN Mendeley Bibliography CSL_BIBLIOGRAPHY </w:instrText>
      </w:r>
      <w:r w:rsidRPr="009307BC">
        <w:rPr>
          <w:rFonts w:ascii="Times Roman" w:hAnsi="Times Roman" w:cs="Times Roman"/>
          <w:color w:val="000000"/>
          <w:sz w:val="22"/>
          <w:szCs w:val="22"/>
          <w:lang w:val="en-GB"/>
        </w:rPr>
        <w:fldChar w:fldCharType="separate"/>
      </w:r>
      <w:r w:rsidR="0075371F" w:rsidRPr="0075371F">
        <w:rPr>
          <w:rFonts w:ascii="Times Roman" w:hAnsi="Times Roman"/>
          <w:noProof/>
          <w:sz w:val="22"/>
        </w:rPr>
        <w:t xml:space="preserve">Albouy, C. </w:t>
      </w:r>
      <w:r w:rsidR="0075371F" w:rsidRPr="0075371F">
        <w:rPr>
          <w:rFonts w:ascii="Times Roman" w:hAnsi="Times Roman"/>
          <w:i/>
          <w:iCs/>
          <w:noProof/>
          <w:sz w:val="22"/>
        </w:rPr>
        <w:t>et al.</w:t>
      </w:r>
      <w:r w:rsidR="0075371F" w:rsidRPr="0075371F">
        <w:rPr>
          <w:rFonts w:ascii="Times Roman" w:hAnsi="Times Roman"/>
          <w:noProof/>
          <w:sz w:val="22"/>
        </w:rPr>
        <w:t xml:space="preserve"> (2014) ‘From projected species distribution to food-web structure under climate change’, </w:t>
      </w:r>
      <w:r w:rsidR="0075371F" w:rsidRPr="0075371F">
        <w:rPr>
          <w:rFonts w:ascii="Times Roman" w:hAnsi="Times Roman"/>
          <w:i/>
          <w:iCs/>
          <w:noProof/>
          <w:sz w:val="22"/>
        </w:rPr>
        <w:t>Global change biology</w:t>
      </w:r>
      <w:r w:rsidR="0075371F" w:rsidRPr="0075371F">
        <w:rPr>
          <w:rFonts w:ascii="Times Roman" w:hAnsi="Times Roman"/>
          <w:noProof/>
          <w:sz w:val="22"/>
        </w:rPr>
        <w:t>. Wiley Online Library, 20(3), pp. 730–741.</w:t>
      </w:r>
    </w:p>
    <w:p w14:paraId="0D252D3B" w14:textId="77777777" w:rsidR="0075371F" w:rsidRPr="0075371F" w:rsidRDefault="0075371F" w:rsidP="0075371F">
      <w:pPr>
        <w:widowControl w:val="0"/>
        <w:autoSpaceDE w:val="0"/>
        <w:autoSpaceDN w:val="0"/>
        <w:adjustRightInd w:val="0"/>
        <w:rPr>
          <w:rFonts w:ascii="Times Roman" w:hAnsi="Times Roman"/>
          <w:noProof/>
          <w:sz w:val="22"/>
        </w:rPr>
      </w:pPr>
      <w:r w:rsidRPr="0075371F">
        <w:rPr>
          <w:rFonts w:ascii="Times Roman" w:hAnsi="Times Roman"/>
          <w:noProof/>
          <w:sz w:val="22"/>
        </w:rPr>
        <w:t xml:space="preserve">Alexander, R. M. (2003) </w:t>
      </w:r>
      <w:r w:rsidRPr="0075371F">
        <w:rPr>
          <w:rFonts w:ascii="Times Roman" w:hAnsi="Times Roman"/>
          <w:i/>
          <w:iCs/>
          <w:noProof/>
          <w:sz w:val="22"/>
        </w:rPr>
        <w:t>Principles of animal locomotion</w:t>
      </w:r>
      <w:r w:rsidRPr="0075371F">
        <w:rPr>
          <w:rFonts w:ascii="Times Roman" w:hAnsi="Times Roman"/>
          <w:noProof/>
          <w:sz w:val="22"/>
        </w:rPr>
        <w:t>. Princeton University Press.</w:t>
      </w:r>
    </w:p>
    <w:p w14:paraId="6644DAC4" w14:textId="77777777" w:rsidR="0075371F" w:rsidRPr="0075371F" w:rsidRDefault="0075371F" w:rsidP="0075371F">
      <w:pPr>
        <w:widowControl w:val="0"/>
        <w:autoSpaceDE w:val="0"/>
        <w:autoSpaceDN w:val="0"/>
        <w:adjustRightInd w:val="0"/>
        <w:rPr>
          <w:rFonts w:ascii="Times Roman" w:hAnsi="Times Roman"/>
          <w:noProof/>
          <w:sz w:val="22"/>
        </w:rPr>
      </w:pPr>
      <w:r w:rsidRPr="0075371F">
        <w:rPr>
          <w:rFonts w:ascii="Times Roman" w:hAnsi="Times Roman"/>
          <w:noProof/>
          <w:sz w:val="22"/>
        </w:rPr>
        <w:t xml:space="preserve">Alexander, R. M. (2005) ‘Models and the scaling of energy costs for locomotion’, </w:t>
      </w:r>
      <w:r w:rsidRPr="0075371F">
        <w:rPr>
          <w:rFonts w:ascii="Times Roman" w:hAnsi="Times Roman"/>
          <w:i/>
          <w:iCs/>
          <w:noProof/>
          <w:sz w:val="22"/>
        </w:rPr>
        <w:t>Journal of Experimental Biology</w:t>
      </w:r>
      <w:r w:rsidRPr="0075371F">
        <w:rPr>
          <w:rFonts w:ascii="Times Roman" w:hAnsi="Times Roman"/>
          <w:noProof/>
          <w:sz w:val="22"/>
        </w:rPr>
        <w:t>, 208(9), pp. 1645–1652. doi: 10.1242/jeb.01484.</w:t>
      </w:r>
    </w:p>
    <w:p w14:paraId="7A898317" w14:textId="77777777" w:rsidR="0075371F" w:rsidRPr="0075371F" w:rsidRDefault="0075371F" w:rsidP="0075371F">
      <w:pPr>
        <w:widowControl w:val="0"/>
        <w:autoSpaceDE w:val="0"/>
        <w:autoSpaceDN w:val="0"/>
        <w:adjustRightInd w:val="0"/>
        <w:rPr>
          <w:rFonts w:ascii="Times Roman" w:hAnsi="Times Roman"/>
          <w:noProof/>
          <w:sz w:val="22"/>
        </w:rPr>
      </w:pPr>
      <w:r w:rsidRPr="0075371F">
        <w:rPr>
          <w:rFonts w:ascii="Times Roman" w:hAnsi="Times Roman"/>
          <w:noProof/>
          <w:sz w:val="22"/>
        </w:rPr>
        <w:t xml:space="preserve">Angilletta, M. J. (2006) ‘Estimating and comparing thermal performance curves’, </w:t>
      </w:r>
      <w:r w:rsidRPr="0075371F">
        <w:rPr>
          <w:rFonts w:ascii="Times Roman" w:hAnsi="Times Roman"/>
          <w:i/>
          <w:iCs/>
          <w:noProof/>
          <w:sz w:val="22"/>
        </w:rPr>
        <w:t>Journal of Thermal Biology</w:t>
      </w:r>
      <w:r w:rsidRPr="0075371F">
        <w:rPr>
          <w:rFonts w:ascii="Times Roman" w:hAnsi="Times Roman"/>
          <w:noProof/>
          <w:sz w:val="22"/>
        </w:rPr>
        <w:t>, 31(7), pp. 541–545. doi: 10.1016/j.jtherbio.2006.06.002.</w:t>
      </w:r>
    </w:p>
    <w:p w14:paraId="08770D28" w14:textId="77777777" w:rsidR="0075371F" w:rsidRPr="0075371F" w:rsidRDefault="0075371F" w:rsidP="0075371F">
      <w:pPr>
        <w:widowControl w:val="0"/>
        <w:autoSpaceDE w:val="0"/>
        <w:autoSpaceDN w:val="0"/>
        <w:adjustRightInd w:val="0"/>
        <w:rPr>
          <w:rFonts w:ascii="Times Roman" w:hAnsi="Times Roman"/>
          <w:noProof/>
          <w:sz w:val="22"/>
        </w:rPr>
      </w:pPr>
      <w:r w:rsidRPr="0075371F">
        <w:rPr>
          <w:rFonts w:ascii="Times Roman" w:hAnsi="Times Roman"/>
          <w:noProof/>
          <w:sz w:val="22"/>
        </w:rPr>
        <w:t xml:space="preserve">Angilletta, M. J. (2009) </w:t>
      </w:r>
      <w:r w:rsidRPr="0075371F">
        <w:rPr>
          <w:rFonts w:ascii="Times Roman" w:hAnsi="Times Roman"/>
          <w:i/>
          <w:iCs/>
          <w:noProof/>
          <w:sz w:val="22"/>
        </w:rPr>
        <w:t>Thermal adaptation: a theoretical and empirical synthesis</w:t>
      </w:r>
      <w:r w:rsidRPr="0075371F">
        <w:rPr>
          <w:rFonts w:ascii="Times Roman" w:hAnsi="Times Roman"/>
          <w:noProof/>
          <w:sz w:val="22"/>
        </w:rPr>
        <w:t>. Oxford University Press.</w:t>
      </w:r>
    </w:p>
    <w:p w14:paraId="5A407E7D" w14:textId="77777777" w:rsidR="0075371F" w:rsidRPr="0075371F" w:rsidRDefault="0075371F" w:rsidP="0075371F">
      <w:pPr>
        <w:widowControl w:val="0"/>
        <w:autoSpaceDE w:val="0"/>
        <w:autoSpaceDN w:val="0"/>
        <w:adjustRightInd w:val="0"/>
        <w:rPr>
          <w:rFonts w:ascii="Times Roman" w:hAnsi="Times Roman"/>
          <w:noProof/>
          <w:sz w:val="22"/>
        </w:rPr>
      </w:pPr>
      <w:r w:rsidRPr="0075371F">
        <w:rPr>
          <w:rFonts w:ascii="Times Roman" w:hAnsi="Times Roman"/>
          <w:noProof/>
          <w:sz w:val="22"/>
        </w:rPr>
        <w:t xml:space="preserve">Bauernfeind, E. and Soldan, T. (2012) </w:t>
      </w:r>
      <w:r w:rsidRPr="0075371F">
        <w:rPr>
          <w:rFonts w:ascii="Times Roman" w:hAnsi="Times Roman"/>
          <w:i/>
          <w:iCs/>
          <w:noProof/>
          <w:sz w:val="22"/>
        </w:rPr>
        <w:t>The Mayflies of Europe (Ephemeroptera)</w:t>
      </w:r>
      <w:r w:rsidRPr="0075371F">
        <w:rPr>
          <w:rFonts w:ascii="Times Roman" w:hAnsi="Times Roman"/>
          <w:noProof/>
          <w:sz w:val="22"/>
        </w:rPr>
        <w:t>. Brill.</w:t>
      </w:r>
    </w:p>
    <w:p w14:paraId="77415BC5" w14:textId="77777777" w:rsidR="0075371F" w:rsidRPr="0075371F" w:rsidRDefault="0075371F" w:rsidP="0075371F">
      <w:pPr>
        <w:widowControl w:val="0"/>
        <w:autoSpaceDE w:val="0"/>
        <w:autoSpaceDN w:val="0"/>
        <w:adjustRightInd w:val="0"/>
        <w:rPr>
          <w:rFonts w:ascii="Times Roman" w:hAnsi="Times Roman"/>
          <w:noProof/>
          <w:sz w:val="22"/>
        </w:rPr>
      </w:pPr>
      <w:r w:rsidRPr="0075371F">
        <w:rPr>
          <w:rFonts w:ascii="Times Roman" w:hAnsi="Times Roman"/>
          <w:noProof/>
          <w:sz w:val="22"/>
        </w:rPr>
        <w:t xml:space="preserve">Brown, J. H. </w:t>
      </w:r>
      <w:r w:rsidRPr="0075371F">
        <w:rPr>
          <w:rFonts w:ascii="Times Roman" w:hAnsi="Times Roman"/>
          <w:i/>
          <w:iCs/>
          <w:noProof/>
          <w:sz w:val="22"/>
        </w:rPr>
        <w:t>et al.</w:t>
      </w:r>
      <w:r w:rsidRPr="0075371F">
        <w:rPr>
          <w:rFonts w:ascii="Times Roman" w:hAnsi="Times Roman"/>
          <w:noProof/>
          <w:sz w:val="22"/>
        </w:rPr>
        <w:t xml:space="preserve"> (2004) ‘Toward a metabolic theory of ecology’, </w:t>
      </w:r>
      <w:r w:rsidRPr="0075371F">
        <w:rPr>
          <w:rFonts w:ascii="Times Roman" w:hAnsi="Times Roman"/>
          <w:i/>
          <w:iCs/>
          <w:noProof/>
          <w:sz w:val="22"/>
        </w:rPr>
        <w:t>Ecology</w:t>
      </w:r>
      <w:r w:rsidRPr="0075371F">
        <w:rPr>
          <w:rFonts w:ascii="Times Roman" w:hAnsi="Times Roman"/>
          <w:noProof/>
          <w:sz w:val="22"/>
        </w:rPr>
        <w:t>. Wiley Online Library, 85(7), pp. 1771–1789.</w:t>
      </w:r>
    </w:p>
    <w:p w14:paraId="216A9705" w14:textId="77777777" w:rsidR="0075371F" w:rsidRPr="0075371F" w:rsidRDefault="0075371F" w:rsidP="0075371F">
      <w:pPr>
        <w:widowControl w:val="0"/>
        <w:autoSpaceDE w:val="0"/>
        <w:autoSpaceDN w:val="0"/>
        <w:adjustRightInd w:val="0"/>
        <w:rPr>
          <w:rFonts w:ascii="Times Roman" w:hAnsi="Times Roman"/>
          <w:noProof/>
          <w:sz w:val="22"/>
        </w:rPr>
      </w:pPr>
      <w:r w:rsidRPr="0075371F">
        <w:rPr>
          <w:rFonts w:ascii="Times Roman" w:hAnsi="Times Roman"/>
          <w:noProof/>
          <w:sz w:val="22"/>
        </w:rPr>
        <w:t xml:space="preserve">Clarke, A. (1993) ‘Seasonal acclimation and latitudinal compensation in metabolism: do they exist?’, </w:t>
      </w:r>
      <w:r w:rsidRPr="0075371F">
        <w:rPr>
          <w:rFonts w:ascii="Times Roman" w:hAnsi="Times Roman"/>
          <w:i/>
          <w:iCs/>
          <w:noProof/>
          <w:sz w:val="22"/>
        </w:rPr>
        <w:t>Functional Ecology</w:t>
      </w:r>
      <w:r w:rsidRPr="0075371F">
        <w:rPr>
          <w:rFonts w:ascii="Times Roman" w:hAnsi="Times Roman"/>
          <w:noProof/>
          <w:sz w:val="22"/>
        </w:rPr>
        <w:t>, 7(2), pp. 139–149. doi: 10.2307/2389880.</w:t>
      </w:r>
    </w:p>
    <w:p w14:paraId="11305770" w14:textId="77777777" w:rsidR="0075371F" w:rsidRPr="0075371F" w:rsidRDefault="0075371F" w:rsidP="0075371F">
      <w:pPr>
        <w:widowControl w:val="0"/>
        <w:autoSpaceDE w:val="0"/>
        <w:autoSpaceDN w:val="0"/>
        <w:adjustRightInd w:val="0"/>
        <w:rPr>
          <w:rFonts w:ascii="Times Roman" w:hAnsi="Times Roman"/>
          <w:noProof/>
          <w:sz w:val="22"/>
        </w:rPr>
      </w:pPr>
      <w:r w:rsidRPr="0075371F">
        <w:rPr>
          <w:rFonts w:ascii="Times Roman" w:hAnsi="Times Roman"/>
          <w:noProof/>
          <w:sz w:val="22"/>
        </w:rPr>
        <w:t xml:space="preserve">Clarke, A. (2003) ‘Costs and consequences of evolutionary temperature adaptation’, </w:t>
      </w:r>
      <w:r w:rsidRPr="0075371F">
        <w:rPr>
          <w:rFonts w:ascii="Times Roman" w:hAnsi="Times Roman"/>
          <w:i/>
          <w:iCs/>
          <w:noProof/>
          <w:sz w:val="22"/>
        </w:rPr>
        <w:t>Trends in Ecology and Evolution</w:t>
      </w:r>
      <w:r w:rsidRPr="0075371F">
        <w:rPr>
          <w:rFonts w:ascii="Times Roman" w:hAnsi="Times Roman"/>
          <w:noProof/>
          <w:sz w:val="22"/>
        </w:rPr>
        <w:t>, pp. 573–581. doi: 10.1016/j.tree.2003.08.007.</w:t>
      </w:r>
    </w:p>
    <w:p w14:paraId="06971525" w14:textId="77777777" w:rsidR="0075371F" w:rsidRPr="0075371F" w:rsidRDefault="0075371F" w:rsidP="0075371F">
      <w:pPr>
        <w:widowControl w:val="0"/>
        <w:autoSpaceDE w:val="0"/>
        <w:autoSpaceDN w:val="0"/>
        <w:adjustRightInd w:val="0"/>
        <w:rPr>
          <w:rFonts w:ascii="Times Roman" w:hAnsi="Times Roman"/>
          <w:noProof/>
          <w:sz w:val="22"/>
        </w:rPr>
      </w:pPr>
      <w:r w:rsidRPr="0075371F">
        <w:rPr>
          <w:rFonts w:ascii="Times Roman" w:hAnsi="Times Roman"/>
          <w:noProof/>
          <w:sz w:val="22"/>
        </w:rPr>
        <w:t xml:space="preserve">Clarke, A. (2006) ‘Temperature and the metabolic theory of ecology’, </w:t>
      </w:r>
      <w:r w:rsidRPr="0075371F">
        <w:rPr>
          <w:rFonts w:ascii="Times Roman" w:hAnsi="Times Roman"/>
          <w:i/>
          <w:iCs/>
          <w:noProof/>
          <w:sz w:val="22"/>
        </w:rPr>
        <w:t>Functional Ecology</w:t>
      </w:r>
      <w:r w:rsidRPr="0075371F">
        <w:rPr>
          <w:rFonts w:ascii="Times Roman" w:hAnsi="Times Roman"/>
          <w:noProof/>
          <w:sz w:val="22"/>
        </w:rPr>
        <w:t>, pp. 405–412. doi: 10.1111/j.1365-2435.2006.01109.x.</w:t>
      </w:r>
    </w:p>
    <w:p w14:paraId="6D12DB6B" w14:textId="77777777" w:rsidR="0075371F" w:rsidRPr="0075371F" w:rsidRDefault="0075371F" w:rsidP="0075371F">
      <w:pPr>
        <w:widowControl w:val="0"/>
        <w:autoSpaceDE w:val="0"/>
        <w:autoSpaceDN w:val="0"/>
        <w:adjustRightInd w:val="0"/>
        <w:rPr>
          <w:rFonts w:ascii="Times Roman" w:hAnsi="Times Roman"/>
          <w:noProof/>
          <w:sz w:val="22"/>
        </w:rPr>
      </w:pPr>
      <w:r w:rsidRPr="0075371F">
        <w:rPr>
          <w:rFonts w:ascii="Times Roman" w:hAnsi="Times Roman"/>
          <w:noProof/>
          <w:sz w:val="22"/>
        </w:rPr>
        <w:t xml:space="preserve">Coley, P. D., Bryant, J. P. and Chapin III, F. S. (1985) ‘Resource availability and plant antiherbivore defense’, </w:t>
      </w:r>
      <w:r w:rsidRPr="0075371F">
        <w:rPr>
          <w:rFonts w:ascii="Times Roman" w:hAnsi="Times Roman"/>
          <w:i/>
          <w:iCs/>
          <w:noProof/>
          <w:sz w:val="22"/>
        </w:rPr>
        <w:t>Science</w:t>
      </w:r>
      <w:r w:rsidRPr="0075371F">
        <w:rPr>
          <w:rFonts w:ascii="Times Roman" w:hAnsi="Times Roman"/>
          <w:noProof/>
          <w:sz w:val="22"/>
        </w:rPr>
        <w:t>. American Association for the Advancement of Science, 230, pp. 895–900.</w:t>
      </w:r>
    </w:p>
    <w:p w14:paraId="077893CE" w14:textId="77777777" w:rsidR="0075371F" w:rsidRPr="0075371F" w:rsidRDefault="0075371F" w:rsidP="0075371F">
      <w:pPr>
        <w:widowControl w:val="0"/>
        <w:autoSpaceDE w:val="0"/>
        <w:autoSpaceDN w:val="0"/>
        <w:adjustRightInd w:val="0"/>
        <w:rPr>
          <w:rFonts w:ascii="Times Roman" w:hAnsi="Times Roman"/>
          <w:noProof/>
          <w:sz w:val="22"/>
        </w:rPr>
      </w:pPr>
      <w:r w:rsidRPr="0075371F">
        <w:rPr>
          <w:rFonts w:ascii="Times Roman" w:hAnsi="Times Roman"/>
          <w:noProof/>
          <w:sz w:val="22"/>
        </w:rPr>
        <w:t xml:space="preserve">Cranston, P. S., Pinder, L. C. V and Armitage, P. D. (1995) </w:t>
      </w:r>
      <w:r w:rsidRPr="0075371F">
        <w:rPr>
          <w:rFonts w:ascii="Times Roman" w:hAnsi="Times Roman"/>
          <w:i/>
          <w:iCs/>
          <w:noProof/>
          <w:sz w:val="22"/>
        </w:rPr>
        <w:t>The Chironomidae</w:t>
      </w:r>
      <w:r w:rsidRPr="0075371F">
        <w:rPr>
          <w:rFonts w:ascii="Times New Roman" w:hAnsi="Times New Roman" w:cs="Times New Roman"/>
          <w:i/>
          <w:iCs/>
          <w:noProof/>
          <w:sz w:val="22"/>
        </w:rPr>
        <w:t> </w:t>
      </w:r>
      <w:r w:rsidRPr="0075371F">
        <w:rPr>
          <w:rFonts w:ascii="Times Roman" w:hAnsi="Times Roman"/>
          <w:i/>
          <w:iCs/>
          <w:noProof/>
          <w:sz w:val="22"/>
        </w:rPr>
        <w:t>: biology and ecology of non-biting midges / edited by P.D. Armitage, P.S. Cranston, L.C.V. Pinder</w:t>
      </w:r>
      <w:r w:rsidRPr="0075371F">
        <w:rPr>
          <w:rFonts w:ascii="Times Roman" w:hAnsi="Times Roman"/>
          <w:noProof/>
          <w:sz w:val="22"/>
        </w:rPr>
        <w:t>. Chapman &amp; Hall London.</w:t>
      </w:r>
    </w:p>
    <w:p w14:paraId="37CB0A19" w14:textId="77777777" w:rsidR="0075371F" w:rsidRPr="0075371F" w:rsidRDefault="0075371F" w:rsidP="0075371F">
      <w:pPr>
        <w:widowControl w:val="0"/>
        <w:autoSpaceDE w:val="0"/>
        <w:autoSpaceDN w:val="0"/>
        <w:adjustRightInd w:val="0"/>
        <w:rPr>
          <w:rFonts w:ascii="Times Roman" w:hAnsi="Times Roman"/>
          <w:noProof/>
          <w:sz w:val="22"/>
        </w:rPr>
      </w:pPr>
      <w:r w:rsidRPr="0075371F">
        <w:rPr>
          <w:rFonts w:ascii="Times Roman" w:hAnsi="Times Roman"/>
          <w:noProof/>
          <w:sz w:val="22"/>
        </w:rPr>
        <w:t xml:space="preserve">Dell, A. I., Pawar, S. and Savage, V. M. (2011) ‘Systematic variation in the temperature dependence of physiological and ecological traits’, </w:t>
      </w:r>
      <w:r w:rsidRPr="0075371F">
        <w:rPr>
          <w:rFonts w:ascii="Times Roman" w:hAnsi="Times Roman"/>
          <w:i/>
          <w:iCs/>
          <w:noProof/>
          <w:sz w:val="22"/>
        </w:rPr>
        <w:t>Proceedings of the National Academy of Sciences</w:t>
      </w:r>
      <w:r w:rsidRPr="0075371F">
        <w:rPr>
          <w:rFonts w:ascii="Times Roman" w:hAnsi="Times Roman"/>
          <w:noProof/>
          <w:sz w:val="22"/>
        </w:rPr>
        <w:t>, 108(26), pp. 10591–10596. doi: 10.1073/pnas.1015178108.</w:t>
      </w:r>
    </w:p>
    <w:p w14:paraId="034F26C5" w14:textId="77777777" w:rsidR="0075371F" w:rsidRPr="0075371F" w:rsidRDefault="0075371F" w:rsidP="0075371F">
      <w:pPr>
        <w:widowControl w:val="0"/>
        <w:autoSpaceDE w:val="0"/>
        <w:autoSpaceDN w:val="0"/>
        <w:adjustRightInd w:val="0"/>
        <w:rPr>
          <w:rFonts w:ascii="Times Roman" w:hAnsi="Times Roman"/>
          <w:noProof/>
          <w:sz w:val="22"/>
        </w:rPr>
      </w:pPr>
      <w:r w:rsidRPr="0075371F">
        <w:rPr>
          <w:rFonts w:ascii="Times Roman" w:hAnsi="Times Roman"/>
          <w:noProof/>
          <w:sz w:val="22"/>
        </w:rPr>
        <w:t xml:space="preserve">Dell, A. I., Pawar, S. and Savage, V. M. (2014) ‘Temperature dependence of trophic interactions are driven by asymmetry of species responses and foraging strategy’, </w:t>
      </w:r>
      <w:r w:rsidRPr="0075371F">
        <w:rPr>
          <w:rFonts w:ascii="Times Roman" w:hAnsi="Times Roman"/>
          <w:i/>
          <w:iCs/>
          <w:noProof/>
          <w:sz w:val="22"/>
        </w:rPr>
        <w:t>Journal of Animal Ecology</w:t>
      </w:r>
      <w:r w:rsidRPr="0075371F">
        <w:rPr>
          <w:rFonts w:ascii="Times Roman" w:hAnsi="Times Roman"/>
          <w:noProof/>
          <w:sz w:val="22"/>
        </w:rPr>
        <w:t>, 83(1), pp. 70–84. doi: 10.1111/1365-2656.12081.</w:t>
      </w:r>
    </w:p>
    <w:p w14:paraId="0E8F0433" w14:textId="77777777" w:rsidR="0075371F" w:rsidRPr="0075371F" w:rsidRDefault="0075371F" w:rsidP="0075371F">
      <w:pPr>
        <w:widowControl w:val="0"/>
        <w:autoSpaceDE w:val="0"/>
        <w:autoSpaceDN w:val="0"/>
        <w:adjustRightInd w:val="0"/>
        <w:rPr>
          <w:rFonts w:ascii="Times Roman" w:hAnsi="Times Roman"/>
          <w:noProof/>
          <w:sz w:val="22"/>
        </w:rPr>
      </w:pPr>
      <w:r w:rsidRPr="0075371F">
        <w:rPr>
          <w:rFonts w:ascii="Times Roman" w:hAnsi="Times Roman"/>
          <w:noProof/>
          <w:sz w:val="22"/>
        </w:rPr>
        <w:t xml:space="preserve">DeLong, J. P. </w:t>
      </w:r>
      <w:r w:rsidRPr="0075371F">
        <w:rPr>
          <w:rFonts w:ascii="Times Roman" w:hAnsi="Times Roman"/>
          <w:i/>
          <w:iCs/>
          <w:noProof/>
          <w:sz w:val="22"/>
        </w:rPr>
        <w:t>et al.</w:t>
      </w:r>
      <w:r w:rsidRPr="0075371F">
        <w:rPr>
          <w:rFonts w:ascii="Times Roman" w:hAnsi="Times Roman"/>
          <w:noProof/>
          <w:sz w:val="22"/>
        </w:rPr>
        <w:t xml:space="preserve"> (2017) ‘The combined effects of reactant kinetics and enzyme stability explain the temperature dependence of metabolic rates’, </w:t>
      </w:r>
      <w:r w:rsidRPr="0075371F">
        <w:rPr>
          <w:rFonts w:ascii="Times Roman" w:hAnsi="Times Roman"/>
          <w:i/>
          <w:iCs/>
          <w:noProof/>
          <w:sz w:val="22"/>
        </w:rPr>
        <w:t>Ecology and evolution</w:t>
      </w:r>
      <w:r w:rsidRPr="0075371F">
        <w:rPr>
          <w:rFonts w:ascii="Times Roman" w:hAnsi="Times Roman"/>
          <w:noProof/>
          <w:sz w:val="22"/>
        </w:rPr>
        <w:t>. Wiley Online Library.</w:t>
      </w:r>
    </w:p>
    <w:p w14:paraId="1FA0C796" w14:textId="77777777" w:rsidR="0075371F" w:rsidRPr="0075371F" w:rsidRDefault="0075371F" w:rsidP="0075371F">
      <w:pPr>
        <w:widowControl w:val="0"/>
        <w:autoSpaceDE w:val="0"/>
        <w:autoSpaceDN w:val="0"/>
        <w:adjustRightInd w:val="0"/>
        <w:rPr>
          <w:rFonts w:ascii="Times Roman" w:hAnsi="Times Roman"/>
          <w:noProof/>
          <w:sz w:val="22"/>
        </w:rPr>
      </w:pPr>
      <w:r w:rsidRPr="0075371F">
        <w:rPr>
          <w:rFonts w:ascii="Times Roman" w:hAnsi="Times Roman"/>
          <w:noProof/>
          <w:sz w:val="22"/>
        </w:rPr>
        <w:t xml:space="preserve">Elliott, J. M. and Davison, W. (1975) ‘Energy equivalents of oxygen consumption in animal energetics’, </w:t>
      </w:r>
      <w:r w:rsidRPr="0075371F">
        <w:rPr>
          <w:rFonts w:ascii="Times Roman" w:hAnsi="Times Roman"/>
          <w:i/>
          <w:iCs/>
          <w:noProof/>
          <w:sz w:val="22"/>
        </w:rPr>
        <w:t>Oecologia</w:t>
      </w:r>
      <w:r w:rsidRPr="0075371F">
        <w:rPr>
          <w:rFonts w:ascii="Times Roman" w:hAnsi="Times Roman"/>
          <w:noProof/>
          <w:sz w:val="22"/>
        </w:rPr>
        <w:t>, 19(3), pp. 195–201. doi: 10.1007/BF00345305.</w:t>
      </w:r>
    </w:p>
    <w:p w14:paraId="761592AA" w14:textId="77777777" w:rsidR="0075371F" w:rsidRPr="0075371F" w:rsidRDefault="0075371F" w:rsidP="0075371F">
      <w:pPr>
        <w:widowControl w:val="0"/>
        <w:autoSpaceDE w:val="0"/>
        <w:autoSpaceDN w:val="0"/>
        <w:adjustRightInd w:val="0"/>
        <w:rPr>
          <w:rFonts w:ascii="Times Roman" w:hAnsi="Times Roman"/>
          <w:noProof/>
          <w:sz w:val="22"/>
        </w:rPr>
      </w:pPr>
      <w:r w:rsidRPr="0075371F">
        <w:rPr>
          <w:rFonts w:ascii="Times Roman" w:hAnsi="Times Roman"/>
          <w:noProof/>
          <w:sz w:val="22"/>
        </w:rPr>
        <w:t xml:space="preserve">Elzhov, T. V </w:t>
      </w:r>
      <w:r w:rsidRPr="0075371F">
        <w:rPr>
          <w:rFonts w:ascii="Times Roman" w:hAnsi="Times Roman"/>
          <w:i/>
          <w:iCs/>
          <w:noProof/>
          <w:sz w:val="22"/>
        </w:rPr>
        <w:t>et al.</w:t>
      </w:r>
      <w:r w:rsidRPr="0075371F">
        <w:rPr>
          <w:rFonts w:ascii="Times Roman" w:hAnsi="Times Roman"/>
          <w:noProof/>
          <w:sz w:val="22"/>
        </w:rPr>
        <w:t xml:space="preserve"> (2016) ‘minpack.lm: R Interface to the Levenberg-Marquardt Nonlinear Least-Squares Algorithm Found in MINPACK, Plus Support for Bounds’. Available at: https://cran.r-project.org/package=minpack.lm.</w:t>
      </w:r>
    </w:p>
    <w:p w14:paraId="34A88768" w14:textId="77777777" w:rsidR="0075371F" w:rsidRPr="0075371F" w:rsidRDefault="0075371F" w:rsidP="0075371F">
      <w:pPr>
        <w:widowControl w:val="0"/>
        <w:autoSpaceDE w:val="0"/>
        <w:autoSpaceDN w:val="0"/>
        <w:adjustRightInd w:val="0"/>
        <w:rPr>
          <w:rFonts w:ascii="Times Roman" w:hAnsi="Times Roman"/>
          <w:noProof/>
          <w:sz w:val="22"/>
        </w:rPr>
      </w:pPr>
      <w:r w:rsidRPr="0075371F">
        <w:rPr>
          <w:rFonts w:ascii="Times Roman" w:hAnsi="Times Roman"/>
          <w:noProof/>
          <w:sz w:val="22"/>
        </w:rPr>
        <w:t xml:space="preserve">Food and Agriculture Organization (2015) </w:t>
      </w:r>
      <w:r w:rsidRPr="0075371F">
        <w:rPr>
          <w:rFonts w:ascii="Times Roman" w:hAnsi="Times Roman"/>
          <w:i/>
          <w:iCs/>
          <w:noProof/>
          <w:sz w:val="22"/>
        </w:rPr>
        <w:t>FAOSTAT</w:t>
      </w:r>
      <w:r w:rsidRPr="0075371F">
        <w:rPr>
          <w:rFonts w:ascii="Times Roman" w:hAnsi="Times Roman"/>
          <w:noProof/>
          <w:sz w:val="22"/>
        </w:rPr>
        <w:t xml:space="preserve">, </w:t>
      </w:r>
      <w:r w:rsidRPr="0075371F">
        <w:rPr>
          <w:rFonts w:ascii="Times Roman" w:hAnsi="Times Roman"/>
          <w:i/>
          <w:iCs/>
          <w:noProof/>
          <w:sz w:val="22"/>
        </w:rPr>
        <w:t>United Nations</w:t>
      </w:r>
      <w:r w:rsidRPr="0075371F">
        <w:rPr>
          <w:rFonts w:ascii="Times Roman" w:hAnsi="Times Roman"/>
          <w:noProof/>
          <w:sz w:val="22"/>
        </w:rPr>
        <w:t>.</w:t>
      </w:r>
    </w:p>
    <w:p w14:paraId="405F802A" w14:textId="77777777" w:rsidR="0075371F" w:rsidRPr="0075371F" w:rsidRDefault="0075371F" w:rsidP="0075371F">
      <w:pPr>
        <w:widowControl w:val="0"/>
        <w:autoSpaceDE w:val="0"/>
        <w:autoSpaceDN w:val="0"/>
        <w:adjustRightInd w:val="0"/>
        <w:rPr>
          <w:rFonts w:ascii="Times Roman" w:hAnsi="Times Roman"/>
          <w:noProof/>
          <w:sz w:val="22"/>
        </w:rPr>
      </w:pPr>
      <w:r w:rsidRPr="0075371F">
        <w:rPr>
          <w:rFonts w:ascii="Times Roman" w:hAnsi="Times Roman"/>
          <w:noProof/>
          <w:sz w:val="22"/>
        </w:rPr>
        <w:t xml:space="preserve">Gibert, J. P. </w:t>
      </w:r>
      <w:r w:rsidRPr="0075371F">
        <w:rPr>
          <w:rFonts w:ascii="Times Roman" w:hAnsi="Times Roman"/>
          <w:i/>
          <w:iCs/>
          <w:noProof/>
          <w:sz w:val="22"/>
        </w:rPr>
        <w:t>et al.</w:t>
      </w:r>
      <w:r w:rsidRPr="0075371F">
        <w:rPr>
          <w:rFonts w:ascii="Times Roman" w:hAnsi="Times Roman"/>
          <w:noProof/>
          <w:sz w:val="22"/>
        </w:rPr>
        <w:t xml:space="preserve"> (2016) ‘Crossing regimes of temperature dependence in animal movement’, </w:t>
      </w:r>
      <w:r w:rsidRPr="0075371F">
        <w:rPr>
          <w:rFonts w:ascii="Times Roman" w:hAnsi="Times Roman"/>
          <w:i/>
          <w:iCs/>
          <w:noProof/>
          <w:sz w:val="22"/>
        </w:rPr>
        <w:t>Global change biology</w:t>
      </w:r>
      <w:r w:rsidRPr="0075371F">
        <w:rPr>
          <w:rFonts w:ascii="Times Roman" w:hAnsi="Times Roman"/>
          <w:noProof/>
          <w:sz w:val="22"/>
        </w:rPr>
        <w:t>. Wiley Online Library, 22(5), pp. 1722–1736.</w:t>
      </w:r>
    </w:p>
    <w:p w14:paraId="2AC4ADDD" w14:textId="77777777" w:rsidR="0075371F" w:rsidRPr="0075371F" w:rsidRDefault="0075371F" w:rsidP="0075371F">
      <w:pPr>
        <w:widowControl w:val="0"/>
        <w:autoSpaceDE w:val="0"/>
        <w:autoSpaceDN w:val="0"/>
        <w:adjustRightInd w:val="0"/>
        <w:rPr>
          <w:rFonts w:ascii="Times Roman" w:hAnsi="Times Roman"/>
          <w:noProof/>
          <w:sz w:val="22"/>
        </w:rPr>
      </w:pPr>
      <w:r w:rsidRPr="0075371F">
        <w:rPr>
          <w:rFonts w:ascii="Times Roman" w:hAnsi="Times Roman"/>
          <w:noProof/>
          <w:sz w:val="22"/>
        </w:rPr>
        <w:t xml:space="preserve">Gibert, J. P. and DeLong, J. P. (2014) ‘Temperature alters food web body-size structure’, </w:t>
      </w:r>
      <w:r w:rsidRPr="0075371F">
        <w:rPr>
          <w:rFonts w:ascii="Times Roman" w:hAnsi="Times Roman"/>
          <w:i/>
          <w:iCs/>
          <w:noProof/>
          <w:sz w:val="22"/>
        </w:rPr>
        <w:t>Biology letters</w:t>
      </w:r>
      <w:r w:rsidRPr="0075371F">
        <w:rPr>
          <w:rFonts w:ascii="Times Roman" w:hAnsi="Times Roman"/>
          <w:noProof/>
          <w:sz w:val="22"/>
        </w:rPr>
        <w:t>. The Royal Society, 10(8), p. 20140473.</w:t>
      </w:r>
    </w:p>
    <w:p w14:paraId="564ED29F" w14:textId="77777777" w:rsidR="0075371F" w:rsidRPr="0075371F" w:rsidRDefault="0075371F" w:rsidP="0075371F">
      <w:pPr>
        <w:widowControl w:val="0"/>
        <w:autoSpaceDE w:val="0"/>
        <w:autoSpaceDN w:val="0"/>
        <w:adjustRightInd w:val="0"/>
        <w:rPr>
          <w:rFonts w:ascii="Times Roman" w:hAnsi="Times Roman"/>
          <w:noProof/>
          <w:sz w:val="22"/>
        </w:rPr>
      </w:pPr>
      <w:r w:rsidRPr="0075371F">
        <w:rPr>
          <w:rFonts w:ascii="Times Roman" w:hAnsi="Times Roman"/>
          <w:noProof/>
          <w:sz w:val="22"/>
        </w:rPr>
        <w:t xml:space="preserve">Gilbert, B. </w:t>
      </w:r>
      <w:r w:rsidRPr="0075371F">
        <w:rPr>
          <w:rFonts w:ascii="Times Roman" w:hAnsi="Times Roman"/>
          <w:i/>
          <w:iCs/>
          <w:noProof/>
          <w:sz w:val="22"/>
        </w:rPr>
        <w:t>et al.</w:t>
      </w:r>
      <w:r w:rsidRPr="0075371F">
        <w:rPr>
          <w:rFonts w:ascii="Times Roman" w:hAnsi="Times Roman"/>
          <w:noProof/>
          <w:sz w:val="22"/>
        </w:rPr>
        <w:t xml:space="preserve"> (2014) ‘A bioenergetic framework for the temperature dependence of trophic interactions’, </w:t>
      </w:r>
      <w:r w:rsidRPr="0075371F">
        <w:rPr>
          <w:rFonts w:ascii="Times Roman" w:hAnsi="Times Roman"/>
          <w:i/>
          <w:iCs/>
          <w:noProof/>
          <w:sz w:val="22"/>
        </w:rPr>
        <w:t>Ecology Letters</w:t>
      </w:r>
      <w:r w:rsidRPr="0075371F">
        <w:rPr>
          <w:rFonts w:ascii="Times Roman" w:hAnsi="Times Roman"/>
          <w:noProof/>
          <w:sz w:val="22"/>
        </w:rPr>
        <w:t>, 17(8), pp. 902–914. doi: 10.1111/ele.12307.</w:t>
      </w:r>
    </w:p>
    <w:p w14:paraId="28F307B6" w14:textId="77777777" w:rsidR="0075371F" w:rsidRPr="0075371F" w:rsidRDefault="0075371F" w:rsidP="0075371F">
      <w:pPr>
        <w:widowControl w:val="0"/>
        <w:autoSpaceDE w:val="0"/>
        <w:autoSpaceDN w:val="0"/>
        <w:adjustRightInd w:val="0"/>
        <w:rPr>
          <w:rFonts w:ascii="Times Roman" w:hAnsi="Times Roman"/>
          <w:noProof/>
          <w:sz w:val="22"/>
        </w:rPr>
      </w:pPr>
      <w:r w:rsidRPr="0075371F">
        <w:rPr>
          <w:rFonts w:ascii="Times Roman" w:hAnsi="Times Roman"/>
          <w:noProof/>
          <w:sz w:val="22"/>
        </w:rPr>
        <w:t xml:space="preserve">Gilbert, D. </w:t>
      </w:r>
      <w:r w:rsidRPr="0075371F">
        <w:rPr>
          <w:rFonts w:ascii="Times Roman" w:hAnsi="Times Roman"/>
          <w:i/>
          <w:iCs/>
          <w:noProof/>
          <w:sz w:val="22"/>
        </w:rPr>
        <w:t>et al.</w:t>
      </w:r>
      <w:r w:rsidRPr="0075371F">
        <w:rPr>
          <w:rFonts w:ascii="Times Roman" w:hAnsi="Times Roman"/>
          <w:noProof/>
          <w:sz w:val="22"/>
        </w:rPr>
        <w:t xml:space="preserve"> (2005) ‘A seventy-two-year record of diminishing deep-water oxygen in the St. Lawrence estuary: The northwest Atlantic connection’, </w:t>
      </w:r>
      <w:r w:rsidRPr="0075371F">
        <w:rPr>
          <w:rFonts w:ascii="Times Roman" w:hAnsi="Times Roman"/>
          <w:i/>
          <w:iCs/>
          <w:noProof/>
          <w:sz w:val="22"/>
        </w:rPr>
        <w:t>Limnology and Oceanography</w:t>
      </w:r>
      <w:r w:rsidRPr="0075371F">
        <w:rPr>
          <w:rFonts w:ascii="Times Roman" w:hAnsi="Times Roman"/>
          <w:noProof/>
          <w:sz w:val="22"/>
        </w:rPr>
        <w:t>. Wiley Online Library, 50(5), pp. 1654–1666.</w:t>
      </w:r>
    </w:p>
    <w:p w14:paraId="0E7BA4D1" w14:textId="77777777" w:rsidR="0075371F" w:rsidRPr="0075371F" w:rsidRDefault="0075371F" w:rsidP="0075371F">
      <w:pPr>
        <w:widowControl w:val="0"/>
        <w:autoSpaceDE w:val="0"/>
        <w:autoSpaceDN w:val="0"/>
        <w:adjustRightInd w:val="0"/>
        <w:rPr>
          <w:rFonts w:ascii="Times Roman" w:hAnsi="Times Roman"/>
          <w:noProof/>
          <w:sz w:val="22"/>
        </w:rPr>
      </w:pPr>
      <w:r w:rsidRPr="0075371F">
        <w:rPr>
          <w:rFonts w:ascii="Times Roman" w:hAnsi="Times Roman"/>
          <w:noProof/>
          <w:sz w:val="22"/>
        </w:rPr>
        <w:t xml:space="preserve">Gillooly, J. F. </w:t>
      </w:r>
      <w:r w:rsidRPr="0075371F">
        <w:rPr>
          <w:rFonts w:ascii="Times Roman" w:hAnsi="Times Roman"/>
          <w:i/>
          <w:iCs/>
          <w:noProof/>
          <w:sz w:val="22"/>
        </w:rPr>
        <w:t>et al.</w:t>
      </w:r>
      <w:r w:rsidRPr="0075371F">
        <w:rPr>
          <w:rFonts w:ascii="Times Roman" w:hAnsi="Times Roman"/>
          <w:noProof/>
          <w:sz w:val="22"/>
        </w:rPr>
        <w:t xml:space="preserve"> (2001) ‘Effects of size and temperature on metabolic rate’, </w:t>
      </w:r>
      <w:r w:rsidRPr="0075371F">
        <w:rPr>
          <w:rFonts w:ascii="Times Roman" w:hAnsi="Times Roman"/>
          <w:i/>
          <w:iCs/>
          <w:noProof/>
          <w:sz w:val="22"/>
        </w:rPr>
        <w:t>Science</w:t>
      </w:r>
      <w:r w:rsidRPr="0075371F">
        <w:rPr>
          <w:rFonts w:ascii="Times Roman" w:hAnsi="Times Roman"/>
          <w:noProof/>
          <w:sz w:val="22"/>
        </w:rPr>
        <w:t>, 293(September), pp. 2248–2251. doi: 10.1126/science.1061967.</w:t>
      </w:r>
    </w:p>
    <w:p w14:paraId="386E9548" w14:textId="77777777" w:rsidR="0075371F" w:rsidRPr="0075371F" w:rsidRDefault="0075371F" w:rsidP="0075371F">
      <w:pPr>
        <w:widowControl w:val="0"/>
        <w:autoSpaceDE w:val="0"/>
        <w:autoSpaceDN w:val="0"/>
        <w:adjustRightInd w:val="0"/>
        <w:rPr>
          <w:rFonts w:ascii="Times Roman" w:hAnsi="Times Roman"/>
          <w:noProof/>
          <w:sz w:val="22"/>
        </w:rPr>
      </w:pPr>
      <w:r w:rsidRPr="0075371F">
        <w:rPr>
          <w:rFonts w:ascii="Times Roman" w:hAnsi="Times Roman"/>
          <w:noProof/>
          <w:sz w:val="22"/>
        </w:rPr>
        <w:t xml:space="preserve">Hein, A. M., Hou, C. and Gillooly, J. F. (2012) ‘Energetic and biomechanical constraints on animal migration distance’, </w:t>
      </w:r>
      <w:r w:rsidRPr="0075371F">
        <w:rPr>
          <w:rFonts w:ascii="Times Roman" w:hAnsi="Times Roman"/>
          <w:i/>
          <w:iCs/>
          <w:noProof/>
          <w:sz w:val="22"/>
        </w:rPr>
        <w:t>Ecology Letters</w:t>
      </w:r>
      <w:r w:rsidRPr="0075371F">
        <w:rPr>
          <w:rFonts w:ascii="Times Roman" w:hAnsi="Times Roman"/>
          <w:noProof/>
          <w:sz w:val="22"/>
        </w:rPr>
        <w:t>, 15(2), pp. 104–110. doi: 10.1111/j.1461-0248.2011.01714.x.</w:t>
      </w:r>
    </w:p>
    <w:p w14:paraId="0561BD35" w14:textId="77777777" w:rsidR="0075371F" w:rsidRPr="0075371F" w:rsidRDefault="0075371F" w:rsidP="0075371F">
      <w:pPr>
        <w:widowControl w:val="0"/>
        <w:autoSpaceDE w:val="0"/>
        <w:autoSpaceDN w:val="0"/>
        <w:adjustRightInd w:val="0"/>
        <w:rPr>
          <w:rFonts w:ascii="Times Roman" w:hAnsi="Times Roman"/>
          <w:noProof/>
          <w:sz w:val="22"/>
        </w:rPr>
      </w:pPr>
      <w:r w:rsidRPr="0075371F">
        <w:rPr>
          <w:rFonts w:ascii="Times Roman" w:hAnsi="Times Roman"/>
          <w:noProof/>
          <w:sz w:val="22"/>
        </w:rPr>
        <w:t xml:space="preserve">Houghton, J. T. (1996) </w:t>
      </w:r>
      <w:r w:rsidRPr="0075371F">
        <w:rPr>
          <w:rFonts w:ascii="Times Roman" w:hAnsi="Times Roman"/>
          <w:i/>
          <w:iCs/>
          <w:noProof/>
          <w:sz w:val="22"/>
        </w:rPr>
        <w:t>Climate change 1995: The science of climate change: contribution of working group I to the second assessment report of the Intergovernmental Panel on Climate Change</w:t>
      </w:r>
      <w:r w:rsidRPr="0075371F">
        <w:rPr>
          <w:rFonts w:ascii="Times Roman" w:hAnsi="Times Roman"/>
          <w:noProof/>
          <w:sz w:val="22"/>
        </w:rPr>
        <w:t>. Cambridge University Press.</w:t>
      </w:r>
    </w:p>
    <w:p w14:paraId="11A449C3" w14:textId="77777777" w:rsidR="0075371F" w:rsidRPr="0075371F" w:rsidRDefault="0075371F" w:rsidP="0075371F">
      <w:pPr>
        <w:widowControl w:val="0"/>
        <w:autoSpaceDE w:val="0"/>
        <w:autoSpaceDN w:val="0"/>
        <w:adjustRightInd w:val="0"/>
        <w:rPr>
          <w:rFonts w:ascii="Times Roman" w:hAnsi="Times Roman"/>
          <w:noProof/>
          <w:sz w:val="22"/>
        </w:rPr>
      </w:pPr>
      <w:r w:rsidRPr="0075371F">
        <w:rPr>
          <w:rFonts w:ascii="Times Roman" w:hAnsi="Times Roman"/>
          <w:noProof/>
          <w:sz w:val="22"/>
        </w:rPr>
        <w:t xml:space="preserve">Huey, R. B. and Kingsolver, J. G. (2011) ‘Variation in universal temperature dependence of biological rates’, </w:t>
      </w:r>
      <w:r w:rsidRPr="0075371F">
        <w:rPr>
          <w:rFonts w:ascii="Times Roman" w:hAnsi="Times Roman"/>
          <w:i/>
          <w:iCs/>
          <w:noProof/>
          <w:sz w:val="22"/>
        </w:rPr>
        <w:t>Proceedings of the National Academy of Sciences</w:t>
      </w:r>
      <w:r w:rsidRPr="0075371F">
        <w:rPr>
          <w:rFonts w:ascii="Times Roman" w:hAnsi="Times Roman"/>
          <w:noProof/>
          <w:sz w:val="22"/>
        </w:rPr>
        <w:t>, 108(26), pp. 10377–10378. doi: 10.1073/pnas.1107430108.</w:t>
      </w:r>
    </w:p>
    <w:p w14:paraId="66AE7775" w14:textId="77777777" w:rsidR="0075371F" w:rsidRPr="0075371F" w:rsidRDefault="0075371F" w:rsidP="0075371F">
      <w:pPr>
        <w:widowControl w:val="0"/>
        <w:autoSpaceDE w:val="0"/>
        <w:autoSpaceDN w:val="0"/>
        <w:adjustRightInd w:val="0"/>
        <w:rPr>
          <w:rFonts w:ascii="Times Roman" w:hAnsi="Times Roman"/>
          <w:noProof/>
          <w:sz w:val="22"/>
        </w:rPr>
      </w:pPr>
      <w:r w:rsidRPr="0075371F">
        <w:rPr>
          <w:rFonts w:ascii="Times Roman" w:hAnsi="Times Roman"/>
          <w:noProof/>
          <w:sz w:val="22"/>
        </w:rPr>
        <w:t xml:space="preserve">Hughes, L. (2000) ‘Biological consequences of global warming: is the signal already apparent?’, </w:t>
      </w:r>
      <w:r w:rsidRPr="0075371F">
        <w:rPr>
          <w:rFonts w:ascii="Times Roman" w:hAnsi="Times Roman"/>
          <w:i/>
          <w:iCs/>
          <w:noProof/>
          <w:sz w:val="22"/>
        </w:rPr>
        <w:t>Trends in ecology &amp; evolution</w:t>
      </w:r>
      <w:r w:rsidRPr="0075371F">
        <w:rPr>
          <w:rFonts w:ascii="Times Roman" w:hAnsi="Times Roman"/>
          <w:noProof/>
          <w:sz w:val="22"/>
        </w:rPr>
        <w:t>. Elsevier, 15(2), pp. 56–61.</w:t>
      </w:r>
    </w:p>
    <w:p w14:paraId="4E29B77E" w14:textId="77777777" w:rsidR="0075371F" w:rsidRPr="0075371F" w:rsidRDefault="0075371F" w:rsidP="0075371F">
      <w:pPr>
        <w:widowControl w:val="0"/>
        <w:autoSpaceDE w:val="0"/>
        <w:autoSpaceDN w:val="0"/>
        <w:adjustRightInd w:val="0"/>
        <w:rPr>
          <w:rFonts w:ascii="Times Roman" w:hAnsi="Times Roman"/>
          <w:noProof/>
          <w:sz w:val="22"/>
        </w:rPr>
      </w:pPr>
      <w:r w:rsidRPr="0075371F">
        <w:rPr>
          <w:rFonts w:ascii="Times Roman" w:hAnsi="Times Roman"/>
          <w:noProof/>
          <w:sz w:val="22"/>
        </w:rPr>
        <w:t xml:space="preserve">Kingsolver, J. G. (2009) ‘The Well-Temperatured Biologist: (American Society of Naturalists Presidential Address)’, </w:t>
      </w:r>
      <w:r w:rsidRPr="0075371F">
        <w:rPr>
          <w:rFonts w:ascii="Times Roman" w:hAnsi="Times Roman"/>
          <w:i/>
          <w:iCs/>
          <w:noProof/>
          <w:sz w:val="22"/>
        </w:rPr>
        <w:t>The American Naturalist</w:t>
      </w:r>
      <w:r w:rsidRPr="0075371F">
        <w:rPr>
          <w:rFonts w:ascii="Times Roman" w:hAnsi="Times Roman"/>
          <w:noProof/>
          <w:sz w:val="22"/>
        </w:rPr>
        <w:t>. The University of Chicago Press, 174(6), pp. 755–768.</w:t>
      </w:r>
    </w:p>
    <w:p w14:paraId="31713D82" w14:textId="77777777" w:rsidR="0075371F" w:rsidRPr="0075371F" w:rsidRDefault="0075371F" w:rsidP="0075371F">
      <w:pPr>
        <w:widowControl w:val="0"/>
        <w:autoSpaceDE w:val="0"/>
        <w:autoSpaceDN w:val="0"/>
        <w:adjustRightInd w:val="0"/>
        <w:rPr>
          <w:rFonts w:ascii="Times Roman" w:hAnsi="Times Roman"/>
          <w:noProof/>
          <w:sz w:val="22"/>
        </w:rPr>
      </w:pPr>
      <w:r w:rsidRPr="0075371F">
        <w:rPr>
          <w:rFonts w:ascii="Times Roman" w:hAnsi="Times Roman"/>
          <w:noProof/>
          <w:sz w:val="22"/>
        </w:rPr>
        <w:t xml:space="preserve">Kontopoulos, D.-G. </w:t>
      </w:r>
      <w:r w:rsidRPr="0075371F">
        <w:rPr>
          <w:rFonts w:ascii="Times Roman" w:hAnsi="Times Roman"/>
          <w:i/>
          <w:iCs/>
          <w:noProof/>
          <w:sz w:val="22"/>
        </w:rPr>
        <w:t>et al.</w:t>
      </w:r>
      <w:r w:rsidRPr="0075371F">
        <w:rPr>
          <w:rFonts w:ascii="Times Roman" w:hAnsi="Times Roman"/>
          <w:noProof/>
          <w:sz w:val="22"/>
        </w:rPr>
        <w:t xml:space="preserve"> (2018) ‘Use and misuse of temperature normalisation in meta-analyses of thermal responses of biological traits’, </w:t>
      </w:r>
      <w:r w:rsidRPr="0075371F">
        <w:rPr>
          <w:rFonts w:ascii="Times Roman" w:hAnsi="Times Roman"/>
          <w:i/>
          <w:iCs/>
          <w:noProof/>
          <w:sz w:val="22"/>
        </w:rPr>
        <w:t>PeerJ</w:t>
      </w:r>
      <w:r w:rsidRPr="0075371F">
        <w:rPr>
          <w:rFonts w:ascii="Times Roman" w:hAnsi="Times Roman"/>
          <w:noProof/>
          <w:sz w:val="22"/>
        </w:rPr>
        <w:t>. doi: 10.7287/peerj.preprints.3068v1.</w:t>
      </w:r>
    </w:p>
    <w:p w14:paraId="60516ACF" w14:textId="77777777" w:rsidR="0075371F" w:rsidRPr="0075371F" w:rsidRDefault="0075371F" w:rsidP="0075371F">
      <w:pPr>
        <w:widowControl w:val="0"/>
        <w:autoSpaceDE w:val="0"/>
        <w:autoSpaceDN w:val="0"/>
        <w:adjustRightInd w:val="0"/>
        <w:rPr>
          <w:rFonts w:ascii="Times Roman" w:hAnsi="Times Roman"/>
          <w:noProof/>
          <w:sz w:val="22"/>
        </w:rPr>
      </w:pPr>
      <w:r w:rsidRPr="0075371F">
        <w:rPr>
          <w:rFonts w:ascii="Times Roman" w:hAnsi="Times Roman"/>
          <w:noProof/>
          <w:sz w:val="22"/>
        </w:rPr>
        <w:t xml:space="preserve">Kordas, R. L., Harley, C. D. G. and O’Connor, M. I. (2011) ‘Community ecology in a warming world: The influence of temperature on interspecific interactions in marine systems’, </w:t>
      </w:r>
      <w:r w:rsidRPr="0075371F">
        <w:rPr>
          <w:rFonts w:ascii="Times Roman" w:hAnsi="Times Roman"/>
          <w:i/>
          <w:iCs/>
          <w:noProof/>
          <w:sz w:val="22"/>
        </w:rPr>
        <w:t>Journal of Experimental Marine Biology and Ecology</w:t>
      </w:r>
      <w:r w:rsidRPr="0075371F">
        <w:rPr>
          <w:rFonts w:ascii="Times Roman" w:hAnsi="Times Roman"/>
          <w:noProof/>
          <w:sz w:val="22"/>
        </w:rPr>
        <w:t>, 400(1–2), pp. 218–226. doi: 10.1016/j.jembe.2011.02.029.</w:t>
      </w:r>
    </w:p>
    <w:p w14:paraId="2E7B6516" w14:textId="77777777" w:rsidR="0075371F" w:rsidRPr="0075371F" w:rsidRDefault="0075371F" w:rsidP="0075371F">
      <w:pPr>
        <w:widowControl w:val="0"/>
        <w:autoSpaceDE w:val="0"/>
        <w:autoSpaceDN w:val="0"/>
        <w:adjustRightInd w:val="0"/>
        <w:rPr>
          <w:rFonts w:ascii="Times Roman" w:hAnsi="Times Roman"/>
          <w:noProof/>
          <w:sz w:val="22"/>
        </w:rPr>
      </w:pPr>
      <w:r w:rsidRPr="0075371F">
        <w:rPr>
          <w:rFonts w:ascii="Times Roman" w:hAnsi="Times Roman"/>
          <w:noProof/>
          <w:sz w:val="22"/>
        </w:rPr>
        <w:t xml:space="preserve">Loreau, M. </w:t>
      </w:r>
      <w:r w:rsidRPr="0075371F">
        <w:rPr>
          <w:rFonts w:ascii="Times Roman" w:hAnsi="Times Roman"/>
          <w:i/>
          <w:iCs/>
          <w:noProof/>
          <w:sz w:val="22"/>
        </w:rPr>
        <w:t>et al.</w:t>
      </w:r>
      <w:r w:rsidRPr="0075371F">
        <w:rPr>
          <w:rFonts w:ascii="Times Roman" w:hAnsi="Times Roman"/>
          <w:noProof/>
          <w:sz w:val="22"/>
        </w:rPr>
        <w:t xml:space="preserve"> (2001) ‘Biodiversity and ecosystem functioning: current knowledge and future challenges’, </w:t>
      </w:r>
      <w:r w:rsidRPr="0075371F">
        <w:rPr>
          <w:rFonts w:ascii="Times Roman" w:hAnsi="Times Roman"/>
          <w:i/>
          <w:iCs/>
          <w:noProof/>
          <w:sz w:val="22"/>
        </w:rPr>
        <w:t>science</w:t>
      </w:r>
      <w:r w:rsidRPr="0075371F">
        <w:rPr>
          <w:rFonts w:ascii="Times Roman" w:hAnsi="Times Roman"/>
          <w:noProof/>
          <w:sz w:val="22"/>
        </w:rPr>
        <w:t>. American Association for the Advancement of Science, 294(5543), pp. 804–808.</w:t>
      </w:r>
    </w:p>
    <w:p w14:paraId="4EE1C752" w14:textId="77777777" w:rsidR="0075371F" w:rsidRPr="0075371F" w:rsidRDefault="0075371F" w:rsidP="0075371F">
      <w:pPr>
        <w:widowControl w:val="0"/>
        <w:autoSpaceDE w:val="0"/>
        <w:autoSpaceDN w:val="0"/>
        <w:adjustRightInd w:val="0"/>
        <w:rPr>
          <w:rFonts w:ascii="Times Roman" w:hAnsi="Times Roman"/>
          <w:noProof/>
          <w:sz w:val="22"/>
        </w:rPr>
      </w:pPr>
      <w:r w:rsidRPr="0075371F">
        <w:rPr>
          <w:rFonts w:ascii="Times Roman" w:hAnsi="Times Roman"/>
          <w:noProof/>
          <w:sz w:val="22"/>
        </w:rPr>
        <w:t xml:space="preserve">McGill, B. J. and Mittelbach, G. G. (2006) ‘An allometric vision and motion model to predict prey encounter rates’, </w:t>
      </w:r>
      <w:r w:rsidRPr="0075371F">
        <w:rPr>
          <w:rFonts w:ascii="Times Roman" w:hAnsi="Times Roman"/>
          <w:i/>
          <w:iCs/>
          <w:noProof/>
          <w:sz w:val="22"/>
        </w:rPr>
        <w:t>Evolutionary Ecology Research</w:t>
      </w:r>
      <w:r w:rsidRPr="0075371F">
        <w:rPr>
          <w:rFonts w:ascii="Times Roman" w:hAnsi="Times Roman"/>
          <w:noProof/>
          <w:sz w:val="22"/>
        </w:rPr>
        <w:t>. Evolutionary Ecology, Ltd., 8(4), pp. 691–701.</w:t>
      </w:r>
    </w:p>
    <w:p w14:paraId="46A875D2" w14:textId="77777777" w:rsidR="0075371F" w:rsidRPr="0075371F" w:rsidRDefault="0075371F" w:rsidP="0075371F">
      <w:pPr>
        <w:widowControl w:val="0"/>
        <w:autoSpaceDE w:val="0"/>
        <w:autoSpaceDN w:val="0"/>
        <w:adjustRightInd w:val="0"/>
        <w:rPr>
          <w:rFonts w:ascii="Times Roman" w:hAnsi="Times Roman"/>
          <w:noProof/>
          <w:sz w:val="22"/>
        </w:rPr>
      </w:pPr>
      <w:r w:rsidRPr="0075371F">
        <w:rPr>
          <w:rFonts w:ascii="Times Roman" w:hAnsi="Times Roman"/>
          <w:noProof/>
          <w:sz w:val="22"/>
        </w:rPr>
        <w:t xml:space="preserve">Merrill, A. L. and Watt, B. K. (1973) ‘Energy value of foods: Basis and derivation’, </w:t>
      </w:r>
      <w:r w:rsidRPr="0075371F">
        <w:rPr>
          <w:rFonts w:ascii="Times Roman" w:hAnsi="Times Roman"/>
          <w:i/>
          <w:iCs/>
          <w:noProof/>
          <w:sz w:val="22"/>
        </w:rPr>
        <w:t>USDA. United States Department of Agriculture</w:t>
      </w:r>
      <w:r w:rsidRPr="0075371F">
        <w:rPr>
          <w:rFonts w:ascii="Times Roman" w:hAnsi="Times Roman"/>
          <w:noProof/>
          <w:sz w:val="22"/>
        </w:rPr>
        <w:t>. doi: 10.1017/CBO9781107415324.004.</w:t>
      </w:r>
    </w:p>
    <w:p w14:paraId="47BCDBBF" w14:textId="77777777" w:rsidR="0075371F" w:rsidRPr="0075371F" w:rsidRDefault="0075371F" w:rsidP="0075371F">
      <w:pPr>
        <w:widowControl w:val="0"/>
        <w:autoSpaceDE w:val="0"/>
        <w:autoSpaceDN w:val="0"/>
        <w:adjustRightInd w:val="0"/>
        <w:rPr>
          <w:rFonts w:ascii="Times Roman" w:hAnsi="Times Roman"/>
          <w:noProof/>
          <w:sz w:val="22"/>
        </w:rPr>
      </w:pPr>
      <w:r w:rsidRPr="0075371F">
        <w:rPr>
          <w:rFonts w:ascii="Times Roman" w:hAnsi="Times Roman"/>
          <w:noProof/>
          <w:sz w:val="22"/>
        </w:rPr>
        <w:t xml:space="preserve">Merritt, R. W. and Cummins, K. W. (1996) </w:t>
      </w:r>
      <w:r w:rsidRPr="0075371F">
        <w:rPr>
          <w:rFonts w:ascii="Times Roman" w:hAnsi="Times Roman"/>
          <w:i/>
          <w:iCs/>
          <w:noProof/>
          <w:sz w:val="22"/>
        </w:rPr>
        <w:t>An introduction to the aquatic insects of North America</w:t>
      </w:r>
      <w:r w:rsidRPr="0075371F">
        <w:rPr>
          <w:rFonts w:ascii="Times Roman" w:hAnsi="Times Roman"/>
          <w:noProof/>
          <w:sz w:val="22"/>
        </w:rPr>
        <w:t>. Kendall Hunt.</w:t>
      </w:r>
    </w:p>
    <w:p w14:paraId="3346FBCA" w14:textId="77777777" w:rsidR="0075371F" w:rsidRPr="0075371F" w:rsidRDefault="0075371F" w:rsidP="0075371F">
      <w:pPr>
        <w:widowControl w:val="0"/>
        <w:autoSpaceDE w:val="0"/>
        <w:autoSpaceDN w:val="0"/>
        <w:adjustRightInd w:val="0"/>
        <w:rPr>
          <w:rFonts w:ascii="Times Roman" w:hAnsi="Times Roman"/>
          <w:noProof/>
          <w:sz w:val="22"/>
        </w:rPr>
      </w:pPr>
      <w:r w:rsidRPr="0075371F">
        <w:rPr>
          <w:rFonts w:ascii="Times Roman" w:hAnsi="Times Roman"/>
          <w:noProof/>
          <w:sz w:val="22"/>
        </w:rPr>
        <w:t xml:space="preserve">Panis, L. I., Goddeeris, B. and Verheyen, R. (1996) ‘On the relationship between vertical microdistribution and adaptations to oxygen stress in littoral Chironomidae (Diptera)’, </w:t>
      </w:r>
      <w:r w:rsidRPr="0075371F">
        <w:rPr>
          <w:rFonts w:ascii="Times Roman" w:hAnsi="Times Roman"/>
          <w:i/>
          <w:iCs/>
          <w:noProof/>
          <w:sz w:val="22"/>
        </w:rPr>
        <w:t>Hydrobiologia</w:t>
      </w:r>
      <w:r w:rsidRPr="0075371F">
        <w:rPr>
          <w:rFonts w:ascii="Times Roman" w:hAnsi="Times Roman"/>
          <w:noProof/>
          <w:sz w:val="22"/>
        </w:rPr>
        <w:t>. Springer, 318(1–3), pp. 61–67.</w:t>
      </w:r>
    </w:p>
    <w:p w14:paraId="45364036" w14:textId="77777777" w:rsidR="0075371F" w:rsidRPr="0075371F" w:rsidRDefault="0075371F" w:rsidP="0075371F">
      <w:pPr>
        <w:widowControl w:val="0"/>
        <w:autoSpaceDE w:val="0"/>
        <w:autoSpaceDN w:val="0"/>
        <w:adjustRightInd w:val="0"/>
        <w:rPr>
          <w:rFonts w:ascii="Times Roman" w:hAnsi="Times Roman"/>
          <w:noProof/>
          <w:sz w:val="22"/>
        </w:rPr>
      </w:pPr>
      <w:r w:rsidRPr="0075371F">
        <w:rPr>
          <w:rFonts w:ascii="Times Roman" w:hAnsi="Times Roman"/>
          <w:noProof/>
          <w:sz w:val="22"/>
        </w:rPr>
        <w:t xml:space="preserve">Pawar, S. </w:t>
      </w:r>
      <w:r w:rsidRPr="0075371F">
        <w:rPr>
          <w:rFonts w:ascii="Times Roman" w:hAnsi="Times Roman"/>
          <w:i/>
          <w:iCs/>
          <w:noProof/>
          <w:sz w:val="22"/>
        </w:rPr>
        <w:t>et al.</w:t>
      </w:r>
      <w:r w:rsidRPr="0075371F">
        <w:rPr>
          <w:rFonts w:ascii="Times Roman" w:hAnsi="Times Roman"/>
          <w:noProof/>
          <w:sz w:val="22"/>
        </w:rPr>
        <w:t xml:space="preserve"> (2016) ‘Real versus Artificial Variation in the Thermal Sensitivity of Biological Traits’, </w:t>
      </w:r>
      <w:r w:rsidRPr="0075371F">
        <w:rPr>
          <w:rFonts w:ascii="Times Roman" w:hAnsi="Times Roman"/>
          <w:i/>
          <w:iCs/>
          <w:noProof/>
          <w:sz w:val="22"/>
        </w:rPr>
        <w:t>The American Naturalist</w:t>
      </w:r>
      <w:r w:rsidRPr="0075371F">
        <w:rPr>
          <w:rFonts w:ascii="Times Roman" w:hAnsi="Times Roman"/>
          <w:noProof/>
          <w:sz w:val="22"/>
        </w:rPr>
        <w:t>, 187(2), pp. E41–E52. doi: 10.1086/684590.</w:t>
      </w:r>
    </w:p>
    <w:p w14:paraId="4D4A2A90" w14:textId="77777777" w:rsidR="0075371F" w:rsidRPr="0075371F" w:rsidRDefault="0075371F" w:rsidP="0075371F">
      <w:pPr>
        <w:widowControl w:val="0"/>
        <w:autoSpaceDE w:val="0"/>
        <w:autoSpaceDN w:val="0"/>
        <w:adjustRightInd w:val="0"/>
        <w:rPr>
          <w:rFonts w:ascii="Times Roman" w:hAnsi="Times Roman"/>
          <w:noProof/>
          <w:sz w:val="22"/>
        </w:rPr>
      </w:pPr>
      <w:r w:rsidRPr="0075371F">
        <w:rPr>
          <w:rFonts w:ascii="Times Roman" w:hAnsi="Times Roman"/>
          <w:noProof/>
          <w:sz w:val="22"/>
        </w:rPr>
        <w:t xml:space="preserve">Pawar, S., Dell, A. I. and Savage, V. M. (2012) ‘Dimensionality of consumer search space drives trophic interaction strengths’, </w:t>
      </w:r>
      <w:r w:rsidRPr="0075371F">
        <w:rPr>
          <w:rFonts w:ascii="Times Roman" w:hAnsi="Times Roman"/>
          <w:i/>
          <w:iCs/>
          <w:noProof/>
          <w:sz w:val="22"/>
        </w:rPr>
        <w:t>Nature</w:t>
      </w:r>
      <w:r w:rsidRPr="0075371F">
        <w:rPr>
          <w:rFonts w:ascii="Times Roman" w:hAnsi="Times Roman"/>
          <w:noProof/>
          <w:sz w:val="22"/>
        </w:rPr>
        <w:t>. Nature Publishing Group, 486(7404), pp. 485–489. doi: 10.1038/nature11131.</w:t>
      </w:r>
    </w:p>
    <w:p w14:paraId="314FB313" w14:textId="77777777" w:rsidR="0075371F" w:rsidRPr="0075371F" w:rsidRDefault="0075371F" w:rsidP="0075371F">
      <w:pPr>
        <w:widowControl w:val="0"/>
        <w:autoSpaceDE w:val="0"/>
        <w:autoSpaceDN w:val="0"/>
        <w:adjustRightInd w:val="0"/>
        <w:rPr>
          <w:rFonts w:ascii="Times Roman" w:hAnsi="Times Roman"/>
          <w:noProof/>
          <w:sz w:val="22"/>
        </w:rPr>
      </w:pPr>
      <w:r w:rsidRPr="0075371F">
        <w:rPr>
          <w:rFonts w:ascii="Times Roman" w:hAnsi="Times Roman"/>
          <w:noProof/>
          <w:sz w:val="22"/>
        </w:rPr>
        <w:t xml:space="preserve">Pawar, S., Dell, A. I. and Savage, V. M. (2015) ‘From metabolic constraints on individuals to the dynamics of ecosystems’, </w:t>
      </w:r>
      <w:r w:rsidRPr="0075371F">
        <w:rPr>
          <w:rFonts w:ascii="Times Roman" w:hAnsi="Times Roman"/>
          <w:i/>
          <w:iCs/>
          <w:noProof/>
          <w:sz w:val="22"/>
        </w:rPr>
        <w:t>Aquatic functional biodiversity: an ecological and evolutionary perspective</w:t>
      </w:r>
      <w:r w:rsidRPr="0075371F">
        <w:rPr>
          <w:rFonts w:ascii="Times Roman" w:hAnsi="Times Roman"/>
          <w:noProof/>
          <w:sz w:val="22"/>
        </w:rPr>
        <w:t>, pp. 3–36.</w:t>
      </w:r>
    </w:p>
    <w:p w14:paraId="5995B4CB" w14:textId="77777777" w:rsidR="0075371F" w:rsidRPr="0075371F" w:rsidRDefault="0075371F" w:rsidP="0075371F">
      <w:pPr>
        <w:widowControl w:val="0"/>
        <w:autoSpaceDE w:val="0"/>
        <w:autoSpaceDN w:val="0"/>
        <w:adjustRightInd w:val="0"/>
        <w:rPr>
          <w:rFonts w:ascii="Times Roman" w:hAnsi="Times Roman"/>
          <w:noProof/>
          <w:sz w:val="22"/>
        </w:rPr>
      </w:pPr>
      <w:r w:rsidRPr="0075371F">
        <w:rPr>
          <w:rFonts w:ascii="Times Roman" w:hAnsi="Times Roman"/>
          <w:noProof/>
          <w:sz w:val="22"/>
        </w:rPr>
        <w:t xml:space="preserve">Peñuelas, J. and Filella, I. (2001) ‘Responses to a warming world’, </w:t>
      </w:r>
      <w:r w:rsidRPr="0075371F">
        <w:rPr>
          <w:rFonts w:ascii="Times Roman" w:hAnsi="Times Roman"/>
          <w:i/>
          <w:iCs/>
          <w:noProof/>
          <w:sz w:val="22"/>
        </w:rPr>
        <w:t>Science</w:t>
      </w:r>
      <w:r w:rsidRPr="0075371F">
        <w:rPr>
          <w:rFonts w:ascii="Times Roman" w:hAnsi="Times Roman"/>
          <w:noProof/>
          <w:sz w:val="22"/>
        </w:rPr>
        <w:t>. American Association for the Advancement of Science, 294(5543), pp. 793–795.</w:t>
      </w:r>
    </w:p>
    <w:p w14:paraId="5F45C83B" w14:textId="77777777" w:rsidR="0075371F" w:rsidRPr="0075371F" w:rsidRDefault="0075371F" w:rsidP="0075371F">
      <w:pPr>
        <w:widowControl w:val="0"/>
        <w:autoSpaceDE w:val="0"/>
        <w:autoSpaceDN w:val="0"/>
        <w:adjustRightInd w:val="0"/>
        <w:rPr>
          <w:rFonts w:ascii="Times Roman" w:hAnsi="Times Roman"/>
          <w:noProof/>
          <w:sz w:val="22"/>
        </w:rPr>
      </w:pPr>
      <w:r w:rsidRPr="0075371F">
        <w:rPr>
          <w:rFonts w:ascii="Times Roman" w:hAnsi="Times Roman"/>
          <w:noProof/>
          <w:sz w:val="22"/>
        </w:rPr>
        <w:t>R Core Team (2015) ‘R: A Language and Environment for Statistical Computing’. Vienna, Austria. Available at: https://www.r-project.org/.</w:t>
      </w:r>
    </w:p>
    <w:p w14:paraId="131F5C46" w14:textId="77777777" w:rsidR="0075371F" w:rsidRPr="0075371F" w:rsidRDefault="0075371F" w:rsidP="0075371F">
      <w:pPr>
        <w:widowControl w:val="0"/>
        <w:autoSpaceDE w:val="0"/>
        <w:autoSpaceDN w:val="0"/>
        <w:adjustRightInd w:val="0"/>
        <w:rPr>
          <w:rFonts w:ascii="Times Roman" w:hAnsi="Times Roman"/>
          <w:noProof/>
          <w:sz w:val="22"/>
        </w:rPr>
      </w:pPr>
      <w:r w:rsidRPr="0075371F">
        <w:rPr>
          <w:rFonts w:ascii="Times Roman" w:hAnsi="Times Roman"/>
          <w:noProof/>
          <w:sz w:val="22"/>
        </w:rPr>
        <w:t xml:space="preserve">Rall, B. C. </w:t>
      </w:r>
      <w:r w:rsidRPr="0075371F">
        <w:rPr>
          <w:rFonts w:ascii="Times Roman" w:hAnsi="Times Roman"/>
          <w:i/>
          <w:iCs/>
          <w:noProof/>
          <w:sz w:val="22"/>
        </w:rPr>
        <w:t>et al.</w:t>
      </w:r>
      <w:r w:rsidRPr="0075371F">
        <w:rPr>
          <w:rFonts w:ascii="Times Roman" w:hAnsi="Times Roman"/>
          <w:noProof/>
          <w:sz w:val="22"/>
        </w:rPr>
        <w:t xml:space="preserve"> (2010) ‘Temperature, predator--prey interaction strength and population stability’, </w:t>
      </w:r>
      <w:r w:rsidRPr="0075371F">
        <w:rPr>
          <w:rFonts w:ascii="Times Roman" w:hAnsi="Times Roman"/>
          <w:i/>
          <w:iCs/>
          <w:noProof/>
          <w:sz w:val="22"/>
        </w:rPr>
        <w:t>Global Change Biology</w:t>
      </w:r>
      <w:r w:rsidRPr="0075371F">
        <w:rPr>
          <w:rFonts w:ascii="Times Roman" w:hAnsi="Times Roman"/>
          <w:noProof/>
          <w:sz w:val="22"/>
        </w:rPr>
        <w:t>. Wiley Online Library, 16(8), pp. 2145–2157.</w:t>
      </w:r>
    </w:p>
    <w:p w14:paraId="35239EEE" w14:textId="77777777" w:rsidR="0075371F" w:rsidRPr="0075371F" w:rsidRDefault="0075371F" w:rsidP="0075371F">
      <w:pPr>
        <w:widowControl w:val="0"/>
        <w:autoSpaceDE w:val="0"/>
        <w:autoSpaceDN w:val="0"/>
        <w:adjustRightInd w:val="0"/>
        <w:rPr>
          <w:rFonts w:ascii="Times Roman" w:hAnsi="Times Roman"/>
          <w:noProof/>
          <w:sz w:val="22"/>
        </w:rPr>
      </w:pPr>
      <w:r w:rsidRPr="0075371F">
        <w:rPr>
          <w:rFonts w:ascii="Times Roman" w:hAnsi="Times Roman"/>
          <w:noProof/>
          <w:sz w:val="22"/>
        </w:rPr>
        <w:t xml:space="preserve">Rall, B. C. </w:t>
      </w:r>
      <w:r w:rsidRPr="0075371F">
        <w:rPr>
          <w:rFonts w:ascii="Times Roman" w:hAnsi="Times Roman"/>
          <w:i/>
          <w:iCs/>
          <w:noProof/>
          <w:sz w:val="22"/>
        </w:rPr>
        <w:t>et al.</w:t>
      </w:r>
      <w:r w:rsidRPr="0075371F">
        <w:rPr>
          <w:rFonts w:ascii="Times Roman" w:hAnsi="Times Roman"/>
          <w:noProof/>
          <w:sz w:val="22"/>
        </w:rPr>
        <w:t xml:space="preserve"> (2012) ‘Universal temperature and body-mass scaling of feeding rates’, </w:t>
      </w:r>
      <w:r w:rsidRPr="0075371F">
        <w:rPr>
          <w:rFonts w:ascii="Times Roman" w:hAnsi="Times Roman"/>
          <w:i/>
          <w:iCs/>
          <w:noProof/>
          <w:sz w:val="22"/>
        </w:rPr>
        <w:t>Phil. Trans. R. Soc. B</w:t>
      </w:r>
      <w:r w:rsidRPr="0075371F">
        <w:rPr>
          <w:rFonts w:ascii="Times Roman" w:hAnsi="Times Roman"/>
          <w:noProof/>
          <w:sz w:val="22"/>
        </w:rPr>
        <w:t>. The Royal Society, 367(1605), pp. 2923–2934.</w:t>
      </w:r>
    </w:p>
    <w:p w14:paraId="3294DE76" w14:textId="77777777" w:rsidR="0075371F" w:rsidRPr="0075371F" w:rsidRDefault="0075371F" w:rsidP="0075371F">
      <w:pPr>
        <w:widowControl w:val="0"/>
        <w:autoSpaceDE w:val="0"/>
        <w:autoSpaceDN w:val="0"/>
        <w:adjustRightInd w:val="0"/>
        <w:rPr>
          <w:rFonts w:ascii="Times Roman" w:hAnsi="Times Roman"/>
          <w:noProof/>
          <w:sz w:val="22"/>
        </w:rPr>
      </w:pPr>
      <w:r w:rsidRPr="0075371F">
        <w:rPr>
          <w:rFonts w:ascii="Times Roman" w:hAnsi="Times Roman"/>
          <w:noProof/>
          <w:sz w:val="22"/>
        </w:rPr>
        <w:t xml:space="preserve">Saxe, H. </w:t>
      </w:r>
      <w:r w:rsidRPr="0075371F">
        <w:rPr>
          <w:rFonts w:ascii="Times Roman" w:hAnsi="Times Roman"/>
          <w:i/>
          <w:iCs/>
          <w:noProof/>
          <w:sz w:val="22"/>
        </w:rPr>
        <w:t>et al.</w:t>
      </w:r>
      <w:r w:rsidRPr="0075371F">
        <w:rPr>
          <w:rFonts w:ascii="Times Roman" w:hAnsi="Times Roman"/>
          <w:noProof/>
          <w:sz w:val="22"/>
        </w:rPr>
        <w:t xml:space="preserve"> (2001) ‘Tree and forest functioning in response to global warming’, </w:t>
      </w:r>
      <w:r w:rsidRPr="0075371F">
        <w:rPr>
          <w:rFonts w:ascii="Times Roman" w:hAnsi="Times Roman"/>
          <w:i/>
          <w:iCs/>
          <w:noProof/>
          <w:sz w:val="22"/>
        </w:rPr>
        <w:t>New Phytologist</w:t>
      </w:r>
      <w:r w:rsidRPr="0075371F">
        <w:rPr>
          <w:rFonts w:ascii="Times Roman" w:hAnsi="Times Roman"/>
          <w:noProof/>
          <w:sz w:val="22"/>
        </w:rPr>
        <w:t>. Wiley Online Library, 149(3), pp. 369–399.</w:t>
      </w:r>
    </w:p>
    <w:p w14:paraId="14273215" w14:textId="77777777" w:rsidR="0075371F" w:rsidRPr="0075371F" w:rsidRDefault="0075371F" w:rsidP="0075371F">
      <w:pPr>
        <w:widowControl w:val="0"/>
        <w:autoSpaceDE w:val="0"/>
        <w:autoSpaceDN w:val="0"/>
        <w:adjustRightInd w:val="0"/>
        <w:rPr>
          <w:rFonts w:ascii="Times Roman" w:hAnsi="Times Roman"/>
          <w:noProof/>
          <w:sz w:val="22"/>
        </w:rPr>
      </w:pPr>
      <w:r w:rsidRPr="0075371F">
        <w:rPr>
          <w:rFonts w:ascii="Times Roman" w:hAnsi="Times Roman"/>
          <w:noProof/>
          <w:sz w:val="22"/>
        </w:rPr>
        <w:t xml:space="preserve">Schoolfield, R. M., Sharpe, P. J. H. and Magnuson, C. E. (1981) ‘Non-linear regression of biological temperature-dependent rate models based on absolute reaction-rate theory’, </w:t>
      </w:r>
      <w:r w:rsidRPr="0075371F">
        <w:rPr>
          <w:rFonts w:ascii="Times Roman" w:hAnsi="Times Roman"/>
          <w:i/>
          <w:iCs/>
          <w:noProof/>
          <w:sz w:val="22"/>
        </w:rPr>
        <w:t>Journal of theoretical biology</w:t>
      </w:r>
      <w:r w:rsidRPr="0075371F">
        <w:rPr>
          <w:rFonts w:ascii="Times Roman" w:hAnsi="Times Roman"/>
          <w:noProof/>
          <w:sz w:val="22"/>
        </w:rPr>
        <w:t>. Elsevier, 88(4), pp. 719–731.</w:t>
      </w:r>
    </w:p>
    <w:p w14:paraId="3EB9019B" w14:textId="77777777" w:rsidR="0075371F" w:rsidRPr="0075371F" w:rsidRDefault="0075371F" w:rsidP="0075371F">
      <w:pPr>
        <w:widowControl w:val="0"/>
        <w:autoSpaceDE w:val="0"/>
        <w:autoSpaceDN w:val="0"/>
        <w:adjustRightInd w:val="0"/>
        <w:rPr>
          <w:rFonts w:ascii="Times Roman" w:hAnsi="Times Roman"/>
          <w:noProof/>
          <w:sz w:val="22"/>
        </w:rPr>
      </w:pPr>
      <w:r w:rsidRPr="0075371F">
        <w:rPr>
          <w:rFonts w:ascii="Times Roman" w:hAnsi="Times Roman"/>
          <w:noProof/>
          <w:sz w:val="22"/>
        </w:rPr>
        <w:t xml:space="preserve">Stocker, T. (2014) </w:t>
      </w:r>
      <w:r w:rsidRPr="0075371F">
        <w:rPr>
          <w:rFonts w:ascii="Times Roman" w:hAnsi="Times Roman"/>
          <w:i/>
          <w:iCs/>
          <w:noProof/>
          <w:sz w:val="22"/>
        </w:rPr>
        <w:t>Climate change 2013: the physical science basis: Working Group I contribution to the Fifth assessment report of the Intergovernmental Panel on Climate Change</w:t>
      </w:r>
      <w:r w:rsidRPr="0075371F">
        <w:rPr>
          <w:rFonts w:ascii="Times Roman" w:hAnsi="Times Roman"/>
          <w:noProof/>
          <w:sz w:val="22"/>
        </w:rPr>
        <w:t>. Cambridge University Press.</w:t>
      </w:r>
    </w:p>
    <w:p w14:paraId="5A7F7711" w14:textId="77777777" w:rsidR="0075371F" w:rsidRPr="0075371F" w:rsidRDefault="0075371F" w:rsidP="0075371F">
      <w:pPr>
        <w:widowControl w:val="0"/>
        <w:autoSpaceDE w:val="0"/>
        <w:autoSpaceDN w:val="0"/>
        <w:adjustRightInd w:val="0"/>
        <w:rPr>
          <w:rFonts w:ascii="Times Roman" w:hAnsi="Times Roman"/>
          <w:noProof/>
          <w:sz w:val="22"/>
        </w:rPr>
      </w:pPr>
      <w:r w:rsidRPr="0075371F">
        <w:rPr>
          <w:rFonts w:ascii="Times Roman" w:hAnsi="Times Roman"/>
          <w:noProof/>
          <w:sz w:val="22"/>
        </w:rPr>
        <w:t xml:space="preserve">Tucker, V. A. (1970) ‘Energetic cost of locomotion in animals’, </w:t>
      </w:r>
      <w:r w:rsidRPr="0075371F">
        <w:rPr>
          <w:rFonts w:ascii="Times Roman" w:hAnsi="Times Roman"/>
          <w:i/>
          <w:iCs/>
          <w:noProof/>
          <w:sz w:val="22"/>
        </w:rPr>
        <w:t>Comparative Biochemistry and Physiology</w:t>
      </w:r>
      <w:r w:rsidRPr="0075371F">
        <w:rPr>
          <w:rFonts w:ascii="Times Roman" w:hAnsi="Times Roman"/>
          <w:noProof/>
          <w:sz w:val="22"/>
        </w:rPr>
        <w:t>. Elsevier, 34(4), pp. 841–846.</w:t>
      </w:r>
    </w:p>
    <w:p w14:paraId="6707A642" w14:textId="77777777" w:rsidR="0075371F" w:rsidRPr="0075371F" w:rsidRDefault="0075371F" w:rsidP="0075371F">
      <w:pPr>
        <w:widowControl w:val="0"/>
        <w:autoSpaceDE w:val="0"/>
        <w:autoSpaceDN w:val="0"/>
        <w:adjustRightInd w:val="0"/>
        <w:rPr>
          <w:rFonts w:ascii="Times Roman" w:hAnsi="Times Roman"/>
          <w:noProof/>
          <w:sz w:val="22"/>
        </w:rPr>
      </w:pPr>
      <w:r w:rsidRPr="0075371F">
        <w:rPr>
          <w:rFonts w:ascii="Times Roman" w:hAnsi="Times Roman"/>
          <w:noProof/>
          <w:sz w:val="22"/>
        </w:rPr>
        <w:t xml:space="preserve">Tucker, V. A. (1975) ‘The energetic cost of moving about: walking and running are extremely inefficient forms of locomotion. Much greater efficiency is achieved by birds, fish—and bicyclists’, </w:t>
      </w:r>
      <w:r w:rsidRPr="0075371F">
        <w:rPr>
          <w:rFonts w:ascii="Times Roman" w:hAnsi="Times Roman"/>
          <w:i/>
          <w:iCs/>
          <w:noProof/>
          <w:sz w:val="22"/>
        </w:rPr>
        <w:t>American Scientist</w:t>
      </w:r>
      <w:r w:rsidRPr="0075371F">
        <w:rPr>
          <w:rFonts w:ascii="Times Roman" w:hAnsi="Times Roman"/>
          <w:noProof/>
          <w:sz w:val="22"/>
        </w:rPr>
        <w:t>. JSTOR, 63(4), pp. 413–419.</w:t>
      </w:r>
    </w:p>
    <w:p w14:paraId="2B821F13" w14:textId="77777777" w:rsidR="0075371F" w:rsidRPr="0075371F" w:rsidRDefault="0075371F" w:rsidP="0075371F">
      <w:pPr>
        <w:widowControl w:val="0"/>
        <w:autoSpaceDE w:val="0"/>
        <w:autoSpaceDN w:val="0"/>
        <w:adjustRightInd w:val="0"/>
        <w:rPr>
          <w:rFonts w:ascii="Times Roman" w:hAnsi="Times Roman"/>
          <w:noProof/>
          <w:sz w:val="22"/>
        </w:rPr>
      </w:pPr>
      <w:r w:rsidRPr="0075371F">
        <w:rPr>
          <w:rFonts w:ascii="Times Roman" w:hAnsi="Times Roman"/>
          <w:noProof/>
          <w:sz w:val="22"/>
        </w:rPr>
        <w:t xml:space="preserve">Videler, J. J. (1993) </w:t>
      </w:r>
      <w:r w:rsidRPr="0075371F">
        <w:rPr>
          <w:rFonts w:ascii="Times Roman" w:hAnsi="Times Roman"/>
          <w:i/>
          <w:iCs/>
          <w:noProof/>
          <w:sz w:val="22"/>
        </w:rPr>
        <w:t>Fish swimming</w:t>
      </w:r>
      <w:r w:rsidRPr="0075371F">
        <w:rPr>
          <w:rFonts w:ascii="Times Roman" w:hAnsi="Times Roman"/>
          <w:noProof/>
          <w:sz w:val="22"/>
        </w:rPr>
        <w:t>. Springer Science &amp; Business Media.</w:t>
      </w:r>
    </w:p>
    <w:p w14:paraId="39EEE15D" w14:textId="77777777" w:rsidR="0075371F" w:rsidRPr="0075371F" w:rsidRDefault="0075371F" w:rsidP="0075371F">
      <w:pPr>
        <w:widowControl w:val="0"/>
        <w:autoSpaceDE w:val="0"/>
        <w:autoSpaceDN w:val="0"/>
        <w:adjustRightInd w:val="0"/>
        <w:rPr>
          <w:rFonts w:ascii="Times Roman" w:hAnsi="Times Roman"/>
          <w:noProof/>
          <w:sz w:val="22"/>
        </w:rPr>
      </w:pPr>
      <w:r w:rsidRPr="0075371F">
        <w:rPr>
          <w:rFonts w:ascii="Times Roman" w:hAnsi="Times Roman"/>
          <w:noProof/>
          <w:sz w:val="22"/>
        </w:rPr>
        <w:t xml:space="preserve">Videler, J. J. and Nolet, B. A. (1990) ‘Costs of swimming measured at optimum speed: scale effects, differences between swimming styles, taxonomic groups and submerged and surface swimming’, </w:t>
      </w:r>
      <w:r w:rsidRPr="0075371F">
        <w:rPr>
          <w:rFonts w:ascii="Times Roman" w:hAnsi="Times Roman"/>
          <w:i/>
          <w:iCs/>
          <w:noProof/>
          <w:sz w:val="22"/>
        </w:rPr>
        <w:t>Comparative Biochemistry and Physiology Part A: Physiology</w:t>
      </w:r>
      <w:r w:rsidRPr="0075371F">
        <w:rPr>
          <w:rFonts w:ascii="Times Roman" w:hAnsi="Times Roman"/>
          <w:noProof/>
          <w:sz w:val="22"/>
        </w:rPr>
        <w:t>. Elsevier, 97(2), pp. 91–99.</w:t>
      </w:r>
    </w:p>
    <w:p w14:paraId="1C486EE0" w14:textId="77777777" w:rsidR="0075371F" w:rsidRPr="0075371F" w:rsidRDefault="0075371F" w:rsidP="0075371F">
      <w:pPr>
        <w:widowControl w:val="0"/>
        <w:autoSpaceDE w:val="0"/>
        <w:autoSpaceDN w:val="0"/>
        <w:adjustRightInd w:val="0"/>
        <w:rPr>
          <w:rFonts w:ascii="Times Roman" w:hAnsi="Times Roman"/>
          <w:noProof/>
          <w:sz w:val="22"/>
        </w:rPr>
      </w:pPr>
      <w:r w:rsidRPr="0075371F">
        <w:rPr>
          <w:rFonts w:ascii="Times Roman" w:hAnsi="Times Roman"/>
          <w:noProof/>
          <w:sz w:val="22"/>
        </w:rPr>
        <w:t xml:space="preserve">Vucic-Pestic, O. </w:t>
      </w:r>
      <w:r w:rsidRPr="0075371F">
        <w:rPr>
          <w:rFonts w:ascii="Times Roman" w:hAnsi="Times Roman"/>
          <w:i/>
          <w:iCs/>
          <w:noProof/>
          <w:sz w:val="22"/>
        </w:rPr>
        <w:t>et al.</w:t>
      </w:r>
      <w:r w:rsidRPr="0075371F">
        <w:rPr>
          <w:rFonts w:ascii="Times Roman" w:hAnsi="Times Roman"/>
          <w:noProof/>
          <w:sz w:val="22"/>
        </w:rPr>
        <w:t xml:space="preserve"> (2011) ‘Warming up the system: higher predator feeding rates but lower energetic efficiencies’, </w:t>
      </w:r>
      <w:r w:rsidRPr="0075371F">
        <w:rPr>
          <w:rFonts w:ascii="Times Roman" w:hAnsi="Times Roman"/>
          <w:i/>
          <w:iCs/>
          <w:noProof/>
          <w:sz w:val="22"/>
        </w:rPr>
        <w:t>Global Change Biology</w:t>
      </w:r>
      <w:r w:rsidRPr="0075371F">
        <w:rPr>
          <w:rFonts w:ascii="Times Roman" w:hAnsi="Times Roman"/>
          <w:noProof/>
          <w:sz w:val="22"/>
        </w:rPr>
        <w:t>. Wiley Online Library, 17(3), pp. 1301–1310.</w:t>
      </w:r>
    </w:p>
    <w:p w14:paraId="21D242CC" w14:textId="77777777" w:rsidR="0075371F" w:rsidRPr="0075371F" w:rsidRDefault="0075371F" w:rsidP="0075371F">
      <w:pPr>
        <w:widowControl w:val="0"/>
        <w:autoSpaceDE w:val="0"/>
        <w:autoSpaceDN w:val="0"/>
        <w:adjustRightInd w:val="0"/>
        <w:rPr>
          <w:rFonts w:ascii="Times Roman" w:hAnsi="Times Roman"/>
          <w:noProof/>
          <w:sz w:val="22"/>
        </w:rPr>
      </w:pPr>
      <w:r w:rsidRPr="0075371F">
        <w:rPr>
          <w:rFonts w:ascii="Times Roman" w:hAnsi="Times Roman"/>
          <w:noProof/>
          <w:sz w:val="22"/>
        </w:rPr>
        <w:t xml:space="preserve">Yvon-Durocher, G. </w:t>
      </w:r>
      <w:r w:rsidRPr="0075371F">
        <w:rPr>
          <w:rFonts w:ascii="Times Roman" w:hAnsi="Times Roman"/>
          <w:i/>
          <w:iCs/>
          <w:noProof/>
          <w:sz w:val="22"/>
        </w:rPr>
        <w:t>et al.</w:t>
      </w:r>
      <w:r w:rsidRPr="0075371F">
        <w:rPr>
          <w:rFonts w:ascii="Times Roman" w:hAnsi="Times Roman"/>
          <w:noProof/>
          <w:sz w:val="22"/>
        </w:rPr>
        <w:t xml:space="preserve"> (2012) ‘Reconciling the temperature dependence of respiration across timescales and ecosystem types’, </w:t>
      </w:r>
      <w:r w:rsidRPr="0075371F">
        <w:rPr>
          <w:rFonts w:ascii="Times Roman" w:hAnsi="Times Roman"/>
          <w:i/>
          <w:iCs/>
          <w:noProof/>
          <w:sz w:val="22"/>
        </w:rPr>
        <w:t>Nature</w:t>
      </w:r>
      <w:r w:rsidRPr="0075371F">
        <w:rPr>
          <w:rFonts w:ascii="Times Roman" w:hAnsi="Times Roman"/>
          <w:noProof/>
          <w:sz w:val="22"/>
        </w:rPr>
        <w:t>. Nature Publishing Group, 487(7408), p. 472.</w:t>
      </w:r>
    </w:p>
    <w:p w14:paraId="6745A8FA" w14:textId="7E49A9E0" w:rsidR="007C527B" w:rsidRPr="009307BC" w:rsidRDefault="00BC07F9" w:rsidP="0075371F">
      <w:pPr>
        <w:widowControl w:val="0"/>
        <w:autoSpaceDE w:val="0"/>
        <w:autoSpaceDN w:val="0"/>
        <w:adjustRightInd w:val="0"/>
        <w:rPr>
          <w:rFonts w:ascii="Times Roman" w:hAnsi="Times Roman" w:cs="Times Roman"/>
          <w:color w:val="000000"/>
          <w:lang w:val="en-GB"/>
        </w:rPr>
      </w:pPr>
      <w:r w:rsidRPr="009307BC">
        <w:rPr>
          <w:rFonts w:ascii="Times Roman" w:hAnsi="Times Roman" w:cs="Times Roman"/>
          <w:color w:val="000000"/>
          <w:sz w:val="22"/>
          <w:szCs w:val="22"/>
          <w:lang w:val="en-GB"/>
        </w:rPr>
        <w:fldChar w:fldCharType="end"/>
      </w:r>
    </w:p>
    <w:sectPr w:rsidR="007C527B" w:rsidRPr="009307BC" w:rsidSect="00207667">
      <w:footerReference w:type="even" r:id="rId17"/>
      <w:footerReference w:type="default" r:id="rId18"/>
      <w:pgSz w:w="12240" w:h="15840"/>
      <w:pgMar w:top="1440" w:right="1800" w:bottom="1440" w:left="1800" w:header="720" w:footer="720" w:gutter="0"/>
      <w:lnNumType w:countBy="1" w:restart="continuous"/>
      <w:cols w:space="720"/>
      <w:noEndnot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 w:author="Flavio Affinito" w:date="2018-02-27T10:18:00Z" w:initials="FA">
    <w:p w14:paraId="50980BAF" w14:textId="77777777" w:rsidR="00471B7C" w:rsidRDefault="00471B7C">
      <w:pPr>
        <w:pStyle w:val="CommentText"/>
      </w:pPr>
      <w:r>
        <w:rPr>
          <w:rStyle w:val="CommentReference"/>
        </w:rPr>
        <w:annotationRef/>
      </w:r>
      <w:r>
        <w:t>I can’t think of a single best citation for here</w:t>
      </w:r>
    </w:p>
  </w:comment>
  <w:comment w:id="6" w:author="Becca Kordas" w:date="2018-04-09T10:43:00Z" w:initials="BK">
    <w:p w14:paraId="0EC67C28" w14:textId="145F9CD4" w:rsidR="00471B7C" w:rsidRDefault="00471B7C">
      <w:pPr>
        <w:pStyle w:val="CommentText"/>
      </w:pPr>
      <w:r>
        <w:rPr>
          <w:rStyle w:val="CommentReference"/>
        </w:rPr>
        <w:annotationRef/>
      </w:r>
      <w:r>
        <w:t>Having all these citations here makes it seem like this is a common thing – to build models from respiration &gt; search rates. What are these citations for exactly ?</w:t>
      </w:r>
    </w:p>
    <w:p w14:paraId="67CD2CC2" w14:textId="77777777" w:rsidR="00471B7C" w:rsidRDefault="00471B7C">
      <w:pPr>
        <w:pStyle w:val="CommentText"/>
      </w:pPr>
    </w:p>
    <w:p w14:paraId="406C054C" w14:textId="676716C9" w:rsidR="00471B7C" w:rsidRDefault="00471B7C">
      <w:pPr>
        <w:pStyle w:val="CommentText"/>
      </w:pPr>
      <w:r>
        <w:t>FA : I put these citations here to support the idea that respiration rates are a commonly measured metric</w:t>
      </w:r>
    </w:p>
  </w:comment>
  <w:comment w:id="8" w:author="Flavio Affinito" w:date="2018-04-09T12:18:00Z" w:initials="FA">
    <w:p w14:paraId="30D3A708" w14:textId="5BFA2C1F" w:rsidR="00471B7C" w:rsidRDefault="00471B7C">
      <w:pPr>
        <w:pStyle w:val="CommentText"/>
      </w:pPr>
      <w:r>
        <w:rPr>
          <w:rStyle w:val="CommentReference"/>
        </w:rPr>
        <w:annotationRef/>
      </w:r>
      <w:r>
        <w:t>I have no idea, is this necessary ?</w:t>
      </w:r>
    </w:p>
  </w:comment>
  <w:comment w:id="10" w:author="Becca Kordas" w:date="2018-04-03T12:13:00Z" w:initials="BK">
    <w:p w14:paraId="2579898D" w14:textId="45E1D1F6" w:rsidR="00471B7C" w:rsidRDefault="00471B7C">
      <w:pPr>
        <w:pStyle w:val="CommentText"/>
      </w:pPr>
      <w:r>
        <w:rPr>
          <w:rStyle w:val="CommentReference"/>
        </w:rPr>
        <w:annotationRef/>
      </w:r>
      <w:r>
        <w:t>Either delete this… or we will need to provide additional climate (precipitation ?) data… which we may end up having to do anyway, tbh. To that point – we really cannot definitively say that each site represents a different thermal adaptation, only… unless we have ALL the other climate data, which shows no differences between sites in those climate variables. Eg – we know precipitation varies between sites. Hmmm – we may have to reframe slightly. Can you see if you can get other climate data from Miguel ?</w:t>
      </w:r>
    </w:p>
  </w:comment>
  <w:comment w:id="11" w:author="Becca Kordas" w:date="2018-04-09T14:02:00Z" w:initials="BK">
    <w:p w14:paraId="0FD52D65" w14:textId="205FCD78" w:rsidR="00471B7C" w:rsidRDefault="00471B7C">
      <w:pPr>
        <w:pStyle w:val="CommentText"/>
      </w:pPr>
      <w:r>
        <w:rPr>
          <w:rStyle w:val="CommentReference"/>
        </w:rPr>
        <w:annotationRef/>
      </w:r>
      <w:r>
        <w:t xml:space="preserve"> I think something like this is good – is this all 2-3 yrs.. or just 2017 ?  If just 2017 – it might be good to put a little green ? box around the month that we sampled each site (maybe. just keep that in the back of your mind).</w:t>
      </w:r>
      <w:r>
        <w:br/>
      </w:r>
      <w:r>
        <w:br/>
        <w:t>FA : this is including all the temperature data I have, not just 2017</w:t>
      </w:r>
    </w:p>
  </w:comment>
  <w:comment w:id="13" w:author="Becca Kordas" w:date="2018-04-09T13:07:00Z" w:initials="BK">
    <w:p w14:paraId="7D145092" w14:textId="58F53017" w:rsidR="00471B7C" w:rsidRDefault="00471B7C">
      <w:pPr>
        <w:pStyle w:val="CommentText"/>
      </w:pPr>
      <w:ins w:id="14" w:author="Becca Kordas" w:date="2018-04-03T15:16:00Z">
        <w:r>
          <w:rPr>
            <w:rStyle w:val="CommentReference"/>
          </w:rPr>
          <w:annotationRef/>
        </w:r>
      </w:ins>
      <w:r>
        <w:t>Replace with our real N values</w:t>
      </w:r>
    </w:p>
    <w:p w14:paraId="5E751265" w14:textId="77777777" w:rsidR="00471B7C" w:rsidRDefault="00471B7C">
      <w:pPr>
        <w:pStyle w:val="CommentText"/>
      </w:pPr>
    </w:p>
    <w:p w14:paraId="4118C857" w14:textId="5F5D0FB5" w:rsidR="00471B7C" w:rsidRDefault="00471B7C">
      <w:pPr>
        <w:pStyle w:val="CommentText"/>
      </w:pPr>
      <w:r>
        <w:t>FA : what do you mean ? All N values for each respiration run at each site ? That’s in Table S1</w:t>
      </w:r>
    </w:p>
  </w:comment>
  <w:comment w:id="15" w:author="Becca Kordas" w:date="2018-04-09T13:08:00Z" w:initials="BK">
    <w:p w14:paraId="19A57FC4" w14:textId="4375B1E7" w:rsidR="00471B7C" w:rsidRDefault="00471B7C" w:rsidP="00AA4879">
      <w:pPr>
        <w:pStyle w:val="CommentText"/>
      </w:pPr>
      <w:r>
        <w:rPr>
          <w:rStyle w:val="CommentReference"/>
        </w:rPr>
        <w:annotationRef/>
      </w:r>
      <w:r>
        <w:t>Check what the final #’s are here… probably not 7-14</w:t>
      </w:r>
      <w:r>
        <w:br/>
      </w:r>
      <w:r>
        <w:br/>
        <w:t>FA : as in put the minimum and maximum number we ran at any point ?</w:t>
      </w:r>
    </w:p>
  </w:comment>
  <w:comment w:id="16" w:author="Becca Kordas" w:date="2018-04-09T13:14:00Z" w:initials="BK">
    <w:p w14:paraId="002DAE0B" w14:textId="15EA4ABB" w:rsidR="00471B7C" w:rsidRDefault="00471B7C">
      <w:pPr>
        <w:pStyle w:val="CommentText"/>
      </w:pPr>
      <w:r>
        <w:rPr>
          <w:rStyle w:val="CommentReference"/>
        </w:rPr>
        <w:annotationRef/>
      </w:r>
      <w:r>
        <w:t>Why would we do a custom mass correction for the prey but use a standard correction for the predator ??</w:t>
      </w:r>
    </w:p>
    <w:p w14:paraId="186B0721" w14:textId="77777777" w:rsidR="00471B7C" w:rsidRDefault="00471B7C">
      <w:pPr>
        <w:pStyle w:val="CommentText"/>
      </w:pPr>
    </w:p>
    <w:p w14:paraId="2BD641ED" w14:textId="43B82830" w:rsidR="00471B7C" w:rsidRDefault="00471B7C">
      <w:pPr>
        <w:pStyle w:val="CommentText"/>
      </w:pPr>
      <w:r>
        <w:t>FA : because the model fits were just better for each. I thought being consistent within a species made sense but was not so important across species as long as the model fits and the parameters are estimated well… No ?</w:t>
      </w:r>
    </w:p>
  </w:comment>
  <w:comment w:id="19" w:author="Becca Kordas" w:date="2018-04-03T15:56:00Z" w:initials="BK">
    <w:p w14:paraId="62B8E428" w14:textId="4B227441" w:rsidR="00471B7C" w:rsidRDefault="00471B7C">
      <w:pPr>
        <w:pStyle w:val="CommentText"/>
      </w:pPr>
      <w:r>
        <w:rPr>
          <w:rStyle w:val="CommentReference"/>
        </w:rPr>
        <w:annotationRef/>
      </w:r>
      <w:r>
        <w:t>This is potentially VERY powerful. This needs to be the meat of the intro &amp; discussion. This is what this paper is doing that no one else is doing.</w:t>
      </w:r>
    </w:p>
  </w:comment>
  <w:comment w:id="20" w:author="Becca Kordas" w:date="2018-04-03T16:45:00Z" w:initials="BK">
    <w:p w14:paraId="5A98104E" w14:textId="616226E6" w:rsidR="00471B7C" w:rsidRDefault="00471B7C">
      <w:pPr>
        <w:pStyle w:val="CommentText"/>
      </w:pPr>
      <w:r>
        <w:rPr>
          <w:rStyle w:val="CommentReference"/>
        </w:rPr>
        <w:annotationRef/>
      </w:r>
      <w:r>
        <w:t>Huh ? rephrase</w:t>
      </w:r>
    </w:p>
  </w:comment>
  <w:comment w:id="21" w:author="Becca Kordas" w:date="2018-04-03T16:48:00Z" w:initials="BK">
    <w:p w14:paraId="51C30845" w14:textId="0BA73365" w:rsidR="00471B7C" w:rsidRDefault="00471B7C">
      <w:pPr>
        <w:pStyle w:val="CommentText"/>
      </w:pPr>
      <w:r>
        <w:rPr>
          <w:rStyle w:val="CommentReference"/>
        </w:rPr>
        <w:annotationRef/>
      </w:r>
      <w:r>
        <w:t>Are you saying thatt the variation around the estimate was greater at cooler sites, or are you saying that the Ea was significantly steeper / less steep at the cooler site compared to others ? Be specific with your language.</w:t>
      </w:r>
    </w:p>
  </w:comment>
  <w:comment w:id="22" w:author="Becca Kordas" w:date="2018-04-03T16:49:00Z" w:initials="BK">
    <w:p w14:paraId="025DB3DE" w14:textId="2014D787" w:rsidR="00471B7C" w:rsidRDefault="00471B7C">
      <w:pPr>
        <w:pStyle w:val="CommentText"/>
      </w:pPr>
      <w:r>
        <w:rPr>
          <w:rStyle w:val="CommentReference"/>
        </w:rPr>
        <w:annotationRef/>
      </w:r>
      <w:r>
        <w:t>Only for chironomus…</w:t>
      </w:r>
    </w:p>
  </w:comment>
  <w:comment w:id="23" w:author="Becca Kordas" w:date="2018-04-03T16:55:00Z" w:initials="BK">
    <w:p w14:paraId="1CD7CBA9" w14:textId="5E881E91" w:rsidR="00471B7C" w:rsidRDefault="00471B7C">
      <w:pPr>
        <w:pStyle w:val="CommentText"/>
      </w:pPr>
      <w:r>
        <w:rPr>
          <w:rStyle w:val="CommentReference"/>
        </w:rPr>
        <w:annotationRef/>
      </w:r>
      <w:r>
        <w:t>Need to be more specific with this terminology. Changes in B0 do indicate that the curve is higher/lower but B0 is not equal to curve elevation. B0 is just one point on the curve.</w:t>
      </w:r>
    </w:p>
  </w:comment>
  <w:comment w:id="24" w:author="Becca Kordas" w:date="2018-04-03T17:04:00Z" w:initials="BK">
    <w:p w14:paraId="2A998A18" w14:textId="59360695" w:rsidR="00471B7C" w:rsidRDefault="00471B7C">
      <w:pPr>
        <w:pStyle w:val="CommentText"/>
      </w:pPr>
      <w:r>
        <w:rPr>
          <w:rStyle w:val="CommentReference"/>
        </w:rPr>
        <w:annotationRef/>
      </w:r>
      <w:r>
        <w:t>These values are impossible to decipher, throughout this paragraph. I guess you're trying to show that the curves are significantly different? Hmm, can you plot them on the curves in Fig 5 w/ their error bars?</w:t>
      </w:r>
    </w:p>
  </w:comment>
  <w:comment w:id="25" w:author="Becca Kordas" w:date="2018-04-09T17:42:00Z" w:initials="BK">
    <w:p w14:paraId="4FBFF7E3" w14:textId="77777777" w:rsidR="00471B7C" w:rsidRDefault="00471B7C" w:rsidP="00195A5A">
      <w:pPr>
        <w:pStyle w:val="CommentText"/>
      </w:pPr>
      <w:r>
        <w:rPr>
          <w:rStyle w:val="CommentReference"/>
        </w:rPr>
        <w:annotationRef/>
      </w:r>
      <w:r>
        <w:t>Need to remove these conclusions in the captions. Just state what the figure is showing… not the conclusions that might be drawn from it – need to remove these throughout the ms.</w:t>
      </w:r>
    </w:p>
  </w:comment>
  <w:comment w:id="26" w:author="Becca Kordas" w:date="2018-04-03T18:48:00Z" w:initials="BK">
    <w:p w14:paraId="4789FE16" w14:textId="404912F7" w:rsidR="00471B7C" w:rsidRDefault="00471B7C">
      <w:pPr>
        <w:pStyle w:val="CommentText"/>
      </w:pPr>
      <w:r>
        <w:rPr>
          <w:rStyle w:val="CommentReference"/>
        </w:rPr>
        <w:annotationRef/>
      </w:r>
      <w:r>
        <w:t>Be more specific. In all habitat dimensionality types ? or something.</w:t>
      </w:r>
    </w:p>
  </w:comment>
  <w:comment w:id="27" w:author="Becca Kordas" w:date="2018-04-03T18:50:00Z" w:initials="BK">
    <w:p w14:paraId="292F1B79" w14:textId="2880070F" w:rsidR="00471B7C" w:rsidRDefault="00471B7C">
      <w:pPr>
        <w:pStyle w:val="CommentText"/>
      </w:pPr>
      <w:r>
        <w:rPr>
          <w:rStyle w:val="CommentReference"/>
        </w:rPr>
        <w:annotationRef/>
      </w:r>
      <w:r>
        <w:t>So, I think earlier on, you need to justify why you’re modeling all 4 scenarios for both pairs. Eg – modeling a 3D active strategy doesn’t make sense for Chironomus, biologically – so need to say why you’re doing it (in methods).</w:t>
      </w:r>
    </w:p>
  </w:comment>
  <w:comment w:id="28" w:author="Becca Kordas" w:date="2018-04-03T19:01:00Z" w:initials="BK">
    <w:p w14:paraId="00AEC3C9" w14:textId="6BD12681" w:rsidR="00471B7C" w:rsidRDefault="00471B7C">
      <w:pPr>
        <w:pStyle w:val="CommentText"/>
      </w:pPr>
      <w:r>
        <w:rPr>
          <w:rStyle w:val="CommentReference"/>
        </w:rPr>
        <w:annotationRef/>
      </w:r>
      <w:r>
        <w:t>No need for self narrative. Try the sentence without this kind of thing.</w:t>
      </w:r>
    </w:p>
  </w:comment>
  <w:comment w:id="29" w:author="Becca Kordas" w:date="2018-04-03T19:01:00Z" w:initials="BK">
    <w:p w14:paraId="3A286B18" w14:textId="326D842F" w:rsidR="00471B7C" w:rsidRDefault="00471B7C">
      <w:pPr>
        <w:pStyle w:val="CommentText"/>
      </w:pPr>
      <w:r>
        <w:rPr>
          <w:rStyle w:val="CommentReference"/>
        </w:rPr>
        <w:annotationRef/>
      </w:r>
      <w:r>
        <w:t>Say what we DID (strong) not what we aimed to do (weak)</w:t>
      </w:r>
    </w:p>
  </w:comment>
  <w:comment w:id="30" w:author="Becca Kordas" w:date="2018-04-03T19:04:00Z" w:initials="BK">
    <w:p w14:paraId="249FDDE2" w14:textId="3C09611C" w:rsidR="00471B7C" w:rsidRDefault="00471B7C">
      <w:pPr>
        <w:pStyle w:val="CommentText"/>
      </w:pPr>
      <w:r>
        <w:rPr>
          <w:rStyle w:val="CommentReference"/>
        </w:rPr>
        <w:annotationRef/>
      </w:r>
      <w:r>
        <w:t>Argument would be strengthened by talking about what the max temps are in the sites.</w:t>
      </w:r>
    </w:p>
  </w:comment>
  <w:comment w:id="31" w:author="Becca Kordas" w:date="2018-04-03T19:05:00Z" w:initials="BK">
    <w:p w14:paraId="29B65867" w14:textId="5EB4F8EA" w:rsidR="00471B7C" w:rsidRDefault="00471B7C">
      <w:pPr>
        <w:pStyle w:val="CommentText"/>
      </w:pPr>
      <w:r>
        <w:rPr>
          <w:rStyle w:val="CommentReference"/>
        </w:rPr>
        <w:annotationRef/>
      </w:r>
      <w:r>
        <w:t>Does the ‘type’ really change ?</w:t>
      </w:r>
    </w:p>
  </w:comment>
  <w:comment w:id="32" w:author="Becca Kordas" w:date="2018-04-03T19:07:00Z" w:initials="BK">
    <w:p w14:paraId="4A3C6858" w14:textId="5169CD2D" w:rsidR="00471B7C" w:rsidRDefault="00471B7C">
      <w:pPr>
        <w:pStyle w:val="CommentText"/>
      </w:pPr>
      <w:r>
        <w:rPr>
          <w:rStyle w:val="CommentReference"/>
        </w:rPr>
        <w:annotationRef/>
      </w:r>
      <w:r>
        <w:t>‘Better able’ compared to what ? rephrase. This sentence sounds like you’re trying to set up a contrast, but its unclear what you are comparing.</w:t>
      </w:r>
    </w:p>
  </w:comment>
  <w:comment w:id="33" w:author="Becca Kordas" w:date="2018-04-03T19:07:00Z" w:initials="BK">
    <w:p w14:paraId="038310FB" w14:textId="3CE5EEFB" w:rsidR="00471B7C" w:rsidRDefault="00471B7C">
      <w:pPr>
        <w:pStyle w:val="CommentText"/>
      </w:pPr>
      <w:r>
        <w:rPr>
          <w:rStyle w:val="CommentReference"/>
        </w:rPr>
        <w:annotationRef/>
      </w:r>
      <w:r>
        <w:t>In what compared to what ?</w:t>
      </w:r>
    </w:p>
  </w:comment>
  <w:comment w:id="34" w:author="Becca Kordas" w:date="2018-04-03T19:07:00Z" w:initials="BK">
    <w:p w14:paraId="1CC34297" w14:textId="148446E7" w:rsidR="00471B7C" w:rsidRDefault="00471B7C">
      <w:pPr>
        <w:pStyle w:val="CommentText"/>
      </w:pPr>
      <w:r>
        <w:rPr>
          <w:rStyle w:val="CommentReference"/>
        </w:rPr>
        <w:annotationRef/>
      </w:r>
      <w:r>
        <w:t>Can you tell I’m annoyed with this word yet </w:t>
      </w:r>
      <w:r>
        <w:sym w:font="Wingdings" w:char="F04A"/>
      </w:r>
      <w:r>
        <w:t xml:space="preserve"> Its pretty much always used inappropriately in this ms.</w:t>
      </w:r>
    </w:p>
  </w:comment>
  <w:comment w:id="35" w:author="Becca Kordas" w:date="2018-04-03T19:10:00Z" w:initials="BK">
    <w:p w14:paraId="0C942757" w14:textId="544F4783" w:rsidR="00471B7C" w:rsidRDefault="00471B7C">
      <w:pPr>
        <w:pStyle w:val="CommentText"/>
      </w:pPr>
      <w:r>
        <w:rPr>
          <w:rStyle w:val="CommentReference"/>
        </w:rPr>
        <w:annotationRef/>
      </w:r>
      <w:r>
        <w:t>I guess you mean flat ? but it also means : boring, dreary, tedious, repetitive, etc. So probably best not to bore our readers </w:t>
      </w:r>
      <w:r>
        <w:sym w:font="Wingdings" w:char="F04A"/>
      </w:r>
      <w:r>
        <w:t xml:space="preserve"> Can you choose a different word throughout the ms ?</w:t>
      </w:r>
    </w:p>
  </w:comment>
  <w:comment w:id="36" w:author="Becca Kordas" w:date="2018-04-03T19:12:00Z" w:initials="BK">
    <w:p w14:paraId="1306F534" w14:textId="1871BF23" w:rsidR="00471B7C" w:rsidRDefault="00471B7C">
      <w:pPr>
        <w:pStyle w:val="CommentText"/>
      </w:pPr>
      <w:r>
        <w:rPr>
          <w:rStyle w:val="CommentReference"/>
        </w:rPr>
        <w:annotationRef/>
      </w:r>
      <w:r>
        <w:t xml:space="preserve">Is respiration a cost or a benefit ? Physiologists would say it is a cost, especially when measured as oxygen consumption. </w:t>
      </w:r>
    </w:p>
  </w:comment>
  <w:comment w:id="37" w:author="Flavio Affinito" w:date="2018-03-14T17:14:00Z" w:initials="FA">
    <w:p w14:paraId="2C143B38" w14:textId="11C0A57D" w:rsidR="00471B7C" w:rsidRDefault="00471B7C">
      <w:pPr>
        <w:pStyle w:val="CommentText"/>
      </w:pPr>
      <w:r>
        <w:rPr>
          <w:rStyle w:val="CommentReference"/>
        </w:rPr>
        <w:annotationRef/>
      </w:r>
      <w:r>
        <w:t>Add a few citation here (Becca’s snail paper, …)</w:t>
      </w:r>
    </w:p>
  </w:comment>
  <w:comment w:id="38" w:author="Becca Kordas" w:date="2018-04-03T19:16:00Z" w:initials="BK">
    <w:p w14:paraId="18D2EAF4" w14:textId="375D4549" w:rsidR="00471B7C" w:rsidRDefault="00471B7C">
      <w:pPr>
        <w:pStyle w:val="CommentText"/>
      </w:pPr>
      <w:r>
        <w:rPr>
          <w:rStyle w:val="CommentReference"/>
        </w:rPr>
        <w:annotationRef/>
      </w:r>
      <w:r>
        <w:t>Its not ‘new’ here… its already happening. The only time it makes sense to use ‘new mismatch’ is when you’re talking about what might happen in the FUTURE when spp adapt to tempertures in different ways.</w:t>
      </w:r>
    </w:p>
  </w:comment>
  <w:comment w:id="39" w:author="Becca Kordas" w:date="2018-04-03T19:13:00Z" w:initials="BK">
    <w:p w14:paraId="1E76A632" w14:textId="3380FDA2" w:rsidR="00471B7C" w:rsidRDefault="00471B7C">
      <w:pPr>
        <w:pStyle w:val="CommentText"/>
      </w:pPr>
      <w:r>
        <w:rPr>
          <w:rStyle w:val="CommentReference"/>
        </w:rPr>
        <w:annotationRef/>
      </w:r>
      <w:r>
        <w:t>Where ?</w:t>
      </w:r>
    </w:p>
  </w:comment>
  <w:comment w:id="40" w:author="Becca Kordas" w:date="2018-04-03T19:17:00Z" w:initials="BK">
    <w:p w14:paraId="269B18B1" w14:textId="1AACEF7F" w:rsidR="00471B7C" w:rsidRDefault="00471B7C">
      <w:pPr>
        <w:pStyle w:val="CommentText"/>
      </w:pPr>
      <w:r>
        <w:rPr>
          <w:rStyle w:val="CommentReference"/>
        </w:rPr>
        <w:annotationRef/>
      </w:r>
      <w:r>
        <w:t>We need to tread carefully here b/c we don’t have any interaction data to verify our models. I would say something more like, we show how you can use metabolism to build up to search rate. I don’t think we should use the word ‘predict’.</w:t>
      </w:r>
    </w:p>
  </w:comment>
  <w:comment w:id="42" w:author="Becca Kordas" w:date="2018-04-03T19:27:00Z" w:initials="BK">
    <w:p w14:paraId="1DB40437" w14:textId="53DCC29F" w:rsidR="00471B7C" w:rsidRDefault="00471B7C">
      <w:pPr>
        <w:pStyle w:val="CommentText"/>
      </w:pPr>
      <w:r>
        <w:rPr>
          <w:rStyle w:val="CommentReference"/>
        </w:rPr>
        <w:annotationRef/>
      </w:r>
      <w:r>
        <w:t>Meaning ?</w:t>
      </w:r>
    </w:p>
  </w:comment>
  <w:comment w:id="43" w:author="Becca Kordas" w:date="2018-04-03T19:28:00Z" w:initials="BK">
    <w:p w14:paraId="2CC712B8" w14:textId="158E79E0" w:rsidR="00471B7C" w:rsidRDefault="00471B7C">
      <w:pPr>
        <w:pStyle w:val="CommentText"/>
      </w:pPr>
      <w:r>
        <w:rPr>
          <w:rStyle w:val="CommentReference"/>
        </w:rPr>
        <w:annotationRef/>
      </w:r>
      <w:r>
        <w:t>How is this relevant ? its quite vague if you don’t know what these papers are about. Need to explain why you are bringing this up.</w:t>
      </w:r>
    </w:p>
  </w:comment>
  <w:comment w:id="44" w:author="Becca Kordas" w:date="2018-04-03T19:29:00Z" w:initials="BK">
    <w:p w14:paraId="0E86E449" w14:textId="3F00BFA8" w:rsidR="00471B7C" w:rsidRDefault="00471B7C">
      <w:pPr>
        <w:pStyle w:val="CommentText"/>
      </w:pPr>
      <w:r>
        <w:rPr>
          <w:rStyle w:val="CommentReference"/>
        </w:rPr>
        <w:annotationRef/>
      </w:r>
      <w:r>
        <w:t>Instead of saying that we ignored things… say that we made assumptions – either based on necessity or simplicity. Never say the word, ‘ignored’ ! </w:t>
      </w:r>
      <w:r>
        <w:sym w:font="Wingdings" w:char="F04A"/>
      </w:r>
    </w:p>
  </w:comment>
  <w:comment w:id="45" w:author="Becca Kordas" w:date="2018-04-03T19:29:00Z" w:initials="BK">
    <w:p w14:paraId="408D7C7E" w14:textId="60FAD1B1" w:rsidR="00471B7C" w:rsidRDefault="00471B7C">
      <w:pPr>
        <w:pStyle w:val="CommentText"/>
      </w:pPr>
      <w:r>
        <w:rPr>
          <w:rStyle w:val="CommentReference"/>
        </w:rPr>
        <w:annotationRef/>
      </w:r>
      <w:r>
        <w:t>I predict this will be the most obvious ‘fly in the ointment’ – that reviewers will have a problem with.</w:t>
      </w:r>
    </w:p>
  </w:comment>
  <w:comment w:id="46" w:author="Becca Kordas" w:date="2018-04-03T19:30:00Z" w:initials="BK">
    <w:p w14:paraId="2667B068" w14:textId="126F774D" w:rsidR="00471B7C" w:rsidRDefault="00471B7C">
      <w:pPr>
        <w:pStyle w:val="CommentText"/>
      </w:pPr>
      <w:r>
        <w:rPr>
          <w:rStyle w:val="CommentReference"/>
        </w:rPr>
        <w:annotationRef/>
      </w:r>
      <w:r>
        <w:t>Meaning ? what cases.. ones here in this paper, or ones in general in ecology ?</w:t>
      </w:r>
    </w:p>
  </w:comment>
  <w:comment w:id="47" w:author="Becca Kordas" w:date="2018-04-03T19:31:00Z" w:initials="BK">
    <w:p w14:paraId="37E273CC" w14:textId="60330FC1" w:rsidR="00471B7C" w:rsidRDefault="00471B7C">
      <w:pPr>
        <w:pStyle w:val="CommentText"/>
      </w:pPr>
      <w:r>
        <w:rPr>
          <w:rStyle w:val="CommentReference"/>
        </w:rPr>
        <w:annotationRef/>
      </w:r>
      <w:r>
        <w:t>colloquial</w:t>
      </w:r>
    </w:p>
  </w:comment>
  <w:comment w:id="48" w:author="Becca Kordas" w:date="2018-04-03T19:31:00Z" w:initials="BK">
    <w:p w14:paraId="72B5F684" w14:textId="20E87A56" w:rsidR="00471B7C" w:rsidRDefault="00471B7C">
      <w:pPr>
        <w:pStyle w:val="CommentText"/>
      </w:pPr>
      <w:r>
        <w:rPr>
          <w:rStyle w:val="CommentReference"/>
        </w:rPr>
        <w:annotationRef/>
      </w:r>
      <w:r>
        <w:t>??</w:t>
      </w:r>
    </w:p>
  </w:comment>
  <w:comment w:id="49" w:author="Becca Kordas" w:date="2018-04-03T19:21:00Z" w:initials="BK">
    <w:p w14:paraId="2F7E408E" w14:textId="467488D0" w:rsidR="00471B7C" w:rsidRDefault="00471B7C">
      <w:pPr>
        <w:pStyle w:val="CommentText"/>
      </w:pPr>
      <w:r>
        <w:rPr>
          <w:rStyle w:val="CommentReference"/>
        </w:rPr>
        <w:annotationRef/>
      </w:r>
      <w:r>
        <w:t>Miguel, Samraat – add your funding.</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EEC47BE" w14:textId="77777777" w:rsidR="00471B7C" w:rsidRDefault="00471B7C" w:rsidP="00D4216C">
      <w:r>
        <w:separator/>
      </w:r>
    </w:p>
  </w:endnote>
  <w:endnote w:type="continuationSeparator" w:id="0">
    <w:p w14:paraId="7D7C2B3F" w14:textId="77777777" w:rsidR="00471B7C" w:rsidRDefault="00471B7C" w:rsidP="00D421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Roman">
    <w:altName w:val="Times New Roman"/>
    <w:panose1 w:val="00000500000000020000"/>
    <w:charset w:val="00"/>
    <w:family w:val="auto"/>
    <w:pitch w:val="variable"/>
    <w:sig w:usb0="E00002FF" w:usb1="5000205A"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A8396" w14:textId="77777777" w:rsidR="00471B7C" w:rsidRDefault="00471B7C" w:rsidP="0029644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373A62B" w14:textId="77777777" w:rsidR="00471B7C" w:rsidRDefault="00471B7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ECEFB4" w14:textId="77777777" w:rsidR="00471B7C" w:rsidRDefault="00471B7C" w:rsidP="0029644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062DB3">
      <w:rPr>
        <w:rStyle w:val="PageNumber"/>
        <w:noProof/>
      </w:rPr>
      <w:t>7</w:t>
    </w:r>
    <w:r>
      <w:rPr>
        <w:rStyle w:val="PageNumber"/>
      </w:rPr>
      <w:fldChar w:fldCharType="end"/>
    </w:r>
  </w:p>
  <w:p w14:paraId="665C6072" w14:textId="77777777" w:rsidR="00471B7C" w:rsidRDefault="00471B7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E60196B" w14:textId="77777777" w:rsidR="00471B7C" w:rsidRDefault="00471B7C" w:rsidP="00D4216C">
      <w:r>
        <w:separator/>
      </w:r>
    </w:p>
  </w:footnote>
  <w:footnote w:type="continuationSeparator" w:id="0">
    <w:p w14:paraId="0687347A" w14:textId="77777777" w:rsidR="00471B7C" w:rsidRDefault="00471B7C" w:rsidP="00D4216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7"/>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FAA2965"/>
    <w:multiLevelType w:val="hybridMultilevel"/>
    <w:tmpl w:val="A5DC68D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nsid w:val="16BF6115"/>
    <w:multiLevelType w:val="hybridMultilevel"/>
    <w:tmpl w:val="F58A732A"/>
    <w:lvl w:ilvl="0" w:tplc="31FC1E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7B50710"/>
    <w:multiLevelType w:val="hybridMultilevel"/>
    <w:tmpl w:val="A2422D8E"/>
    <w:lvl w:ilvl="0" w:tplc="044291E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2D00183A"/>
    <w:multiLevelType w:val="hybridMultilevel"/>
    <w:tmpl w:val="22E4E6B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
    <w:nsid w:val="49173EFC"/>
    <w:multiLevelType w:val="hybridMultilevel"/>
    <w:tmpl w:val="16A2AFA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
    <w:nsid w:val="509943E0"/>
    <w:multiLevelType w:val="hybridMultilevel"/>
    <w:tmpl w:val="4FB68BB4"/>
    <w:lvl w:ilvl="0" w:tplc="0409000F">
      <w:start w:val="1"/>
      <w:numFmt w:val="decimal"/>
      <w:lvlText w:val="%1."/>
      <w:lvlJc w:val="left"/>
      <w:pPr>
        <w:ind w:left="6480" w:hanging="360"/>
      </w:pPr>
    </w:lvl>
    <w:lvl w:ilvl="1" w:tplc="04090019" w:tentative="1">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abstractNum w:abstractNumId="7">
    <w:nsid w:val="5B2B5A95"/>
    <w:multiLevelType w:val="hybridMultilevel"/>
    <w:tmpl w:val="820A5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4"/>
  </w:num>
  <w:num w:numId="4">
    <w:abstractNumId w:val="6"/>
  </w:num>
  <w:num w:numId="5">
    <w:abstractNumId w:val="1"/>
  </w:num>
  <w:num w:numId="6">
    <w:abstractNumId w:val="5"/>
  </w:num>
  <w:num w:numId="7">
    <w:abstractNumId w:val="2"/>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doNotDisplayPageBoundarie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6353"/>
    <w:rsid w:val="000014EB"/>
    <w:rsid w:val="00010179"/>
    <w:rsid w:val="00013BF4"/>
    <w:rsid w:val="00020678"/>
    <w:rsid w:val="00021600"/>
    <w:rsid w:val="00025AF5"/>
    <w:rsid w:val="00026ABD"/>
    <w:rsid w:val="00035F34"/>
    <w:rsid w:val="000443FB"/>
    <w:rsid w:val="00044926"/>
    <w:rsid w:val="00044E3F"/>
    <w:rsid w:val="000521E2"/>
    <w:rsid w:val="000531D1"/>
    <w:rsid w:val="00055B6D"/>
    <w:rsid w:val="000603AE"/>
    <w:rsid w:val="00062DB3"/>
    <w:rsid w:val="0006780A"/>
    <w:rsid w:val="0006793A"/>
    <w:rsid w:val="000726A1"/>
    <w:rsid w:val="00074733"/>
    <w:rsid w:val="0008214D"/>
    <w:rsid w:val="000843ED"/>
    <w:rsid w:val="00086780"/>
    <w:rsid w:val="00086A4C"/>
    <w:rsid w:val="00091B75"/>
    <w:rsid w:val="00091D3C"/>
    <w:rsid w:val="00092424"/>
    <w:rsid w:val="000929A8"/>
    <w:rsid w:val="0009421F"/>
    <w:rsid w:val="00097BE2"/>
    <w:rsid w:val="000A180D"/>
    <w:rsid w:val="000A3434"/>
    <w:rsid w:val="000A608E"/>
    <w:rsid w:val="000B2165"/>
    <w:rsid w:val="000C1303"/>
    <w:rsid w:val="000D2732"/>
    <w:rsid w:val="000D380D"/>
    <w:rsid w:val="000D5571"/>
    <w:rsid w:val="000D70CB"/>
    <w:rsid w:val="000E1233"/>
    <w:rsid w:val="000E1ED1"/>
    <w:rsid w:val="000F0EEA"/>
    <w:rsid w:val="000F4362"/>
    <w:rsid w:val="000F4468"/>
    <w:rsid w:val="000F4C26"/>
    <w:rsid w:val="000F5CA3"/>
    <w:rsid w:val="000F6B0F"/>
    <w:rsid w:val="00100781"/>
    <w:rsid w:val="00101B4B"/>
    <w:rsid w:val="0010200F"/>
    <w:rsid w:val="001052D0"/>
    <w:rsid w:val="0010566E"/>
    <w:rsid w:val="0011115A"/>
    <w:rsid w:val="001114D9"/>
    <w:rsid w:val="00113AD6"/>
    <w:rsid w:val="00114BBC"/>
    <w:rsid w:val="00116769"/>
    <w:rsid w:val="00117FAE"/>
    <w:rsid w:val="0012083E"/>
    <w:rsid w:val="00121298"/>
    <w:rsid w:val="00124046"/>
    <w:rsid w:val="001264CD"/>
    <w:rsid w:val="00126969"/>
    <w:rsid w:val="00127329"/>
    <w:rsid w:val="001279F6"/>
    <w:rsid w:val="00142230"/>
    <w:rsid w:val="00142742"/>
    <w:rsid w:val="001462FD"/>
    <w:rsid w:val="00150BC8"/>
    <w:rsid w:val="00152CA2"/>
    <w:rsid w:val="00155A34"/>
    <w:rsid w:val="00157780"/>
    <w:rsid w:val="00167307"/>
    <w:rsid w:val="001701FB"/>
    <w:rsid w:val="001711EC"/>
    <w:rsid w:val="001715EE"/>
    <w:rsid w:val="001741B0"/>
    <w:rsid w:val="00175263"/>
    <w:rsid w:val="001762F2"/>
    <w:rsid w:val="00181D69"/>
    <w:rsid w:val="0018355D"/>
    <w:rsid w:val="00184091"/>
    <w:rsid w:val="00184B3D"/>
    <w:rsid w:val="00184EF1"/>
    <w:rsid w:val="0018552E"/>
    <w:rsid w:val="001856AD"/>
    <w:rsid w:val="001869EA"/>
    <w:rsid w:val="00187C01"/>
    <w:rsid w:val="00187D03"/>
    <w:rsid w:val="001901F4"/>
    <w:rsid w:val="0019133A"/>
    <w:rsid w:val="00191C6B"/>
    <w:rsid w:val="0019227D"/>
    <w:rsid w:val="0019362F"/>
    <w:rsid w:val="00195A5A"/>
    <w:rsid w:val="00195F74"/>
    <w:rsid w:val="00196036"/>
    <w:rsid w:val="00196811"/>
    <w:rsid w:val="00197D7D"/>
    <w:rsid w:val="001A0CDD"/>
    <w:rsid w:val="001A205F"/>
    <w:rsid w:val="001B38F9"/>
    <w:rsid w:val="001B3906"/>
    <w:rsid w:val="001B445A"/>
    <w:rsid w:val="001B5875"/>
    <w:rsid w:val="001C2E14"/>
    <w:rsid w:val="001C4258"/>
    <w:rsid w:val="001C567C"/>
    <w:rsid w:val="001C5B3B"/>
    <w:rsid w:val="001D0302"/>
    <w:rsid w:val="001D0CAA"/>
    <w:rsid w:val="001D2895"/>
    <w:rsid w:val="001D3446"/>
    <w:rsid w:val="001D746D"/>
    <w:rsid w:val="001E110C"/>
    <w:rsid w:val="001E1848"/>
    <w:rsid w:val="001E3015"/>
    <w:rsid w:val="001E5A5F"/>
    <w:rsid w:val="001E754F"/>
    <w:rsid w:val="001F1056"/>
    <w:rsid w:val="001F27BD"/>
    <w:rsid w:val="001F3354"/>
    <w:rsid w:val="001F72A7"/>
    <w:rsid w:val="001F74A6"/>
    <w:rsid w:val="00203C44"/>
    <w:rsid w:val="00204DCC"/>
    <w:rsid w:val="002061BD"/>
    <w:rsid w:val="00207667"/>
    <w:rsid w:val="00215DBB"/>
    <w:rsid w:val="002175BA"/>
    <w:rsid w:val="00220AB3"/>
    <w:rsid w:val="002218C9"/>
    <w:rsid w:val="00222B56"/>
    <w:rsid w:val="002261EB"/>
    <w:rsid w:val="002275DA"/>
    <w:rsid w:val="002279C9"/>
    <w:rsid w:val="00230DCA"/>
    <w:rsid w:val="00231A9F"/>
    <w:rsid w:val="0023339C"/>
    <w:rsid w:val="00235BD0"/>
    <w:rsid w:val="00235E1A"/>
    <w:rsid w:val="0023768C"/>
    <w:rsid w:val="0023779B"/>
    <w:rsid w:val="00241006"/>
    <w:rsid w:val="00242AD5"/>
    <w:rsid w:val="0024402A"/>
    <w:rsid w:val="00244F64"/>
    <w:rsid w:val="002501CE"/>
    <w:rsid w:val="00252600"/>
    <w:rsid w:val="0025683B"/>
    <w:rsid w:val="00260AC3"/>
    <w:rsid w:val="002610AB"/>
    <w:rsid w:val="002613DE"/>
    <w:rsid w:val="00261FA7"/>
    <w:rsid w:val="002672EF"/>
    <w:rsid w:val="00270B03"/>
    <w:rsid w:val="00271F00"/>
    <w:rsid w:val="002741A4"/>
    <w:rsid w:val="0027619D"/>
    <w:rsid w:val="00284449"/>
    <w:rsid w:val="00284619"/>
    <w:rsid w:val="002859EB"/>
    <w:rsid w:val="00285FBF"/>
    <w:rsid w:val="00292992"/>
    <w:rsid w:val="00296441"/>
    <w:rsid w:val="002970C6"/>
    <w:rsid w:val="002975C9"/>
    <w:rsid w:val="002A6468"/>
    <w:rsid w:val="002A6B43"/>
    <w:rsid w:val="002A79C8"/>
    <w:rsid w:val="002A7B18"/>
    <w:rsid w:val="002B3334"/>
    <w:rsid w:val="002B56AA"/>
    <w:rsid w:val="002B68E5"/>
    <w:rsid w:val="002B6A75"/>
    <w:rsid w:val="002C0AD6"/>
    <w:rsid w:val="002C42D3"/>
    <w:rsid w:val="002C6322"/>
    <w:rsid w:val="002C6D39"/>
    <w:rsid w:val="002C7CF5"/>
    <w:rsid w:val="002D03D0"/>
    <w:rsid w:val="002D23E5"/>
    <w:rsid w:val="002D36D6"/>
    <w:rsid w:val="002D7E03"/>
    <w:rsid w:val="002E0215"/>
    <w:rsid w:val="002E1BA6"/>
    <w:rsid w:val="002E2461"/>
    <w:rsid w:val="002E435D"/>
    <w:rsid w:val="002E5928"/>
    <w:rsid w:val="002E5FFB"/>
    <w:rsid w:val="002F242E"/>
    <w:rsid w:val="002F38D6"/>
    <w:rsid w:val="002F3BA5"/>
    <w:rsid w:val="00301553"/>
    <w:rsid w:val="00315D67"/>
    <w:rsid w:val="003207A9"/>
    <w:rsid w:val="00320D2F"/>
    <w:rsid w:val="00320E02"/>
    <w:rsid w:val="00321950"/>
    <w:rsid w:val="00322629"/>
    <w:rsid w:val="00323199"/>
    <w:rsid w:val="003240CB"/>
    <w:rsid w:val="00332B6C"/>
    <w:rsid w:val="00332BE1"/>
    <w:rsid w:val="00332DAA"/>
    <w:rsid w:val="00337752"/>
    <w:rsid w:val="00351159"/>
    <w:rsid w:val="003536B0"/>
    <w:rsid w:val="00354387"/>
    <w:rsid w:val="00354EDE"/>
    <w:rsid w:val="003554B7"/>
    <w:rsid w:val="003608FA"/>
    <w:rsid w:val="00366DBA"/>
    <w:rsid w:val="0036724F"/>
    <w:rsid w:val="00371E12"/>
    <w:rsid w:val="003750C4"/>
    <w:rsid w:val="00376BF6"/>
    <w:rsid w:val="003816EF"/>
    <w:rsid w:val="00385B14"/>
    <w:rsid w:val="00387E67"/>
    <w:rsid w:val="00387F1A"/>
    <w:rsid w:val="00387F79"/>
    <w:rsid w:val="00391976"/>
    <w:rsid w:val="00391E35"/>
    <w:rsid w:val="00392EB3"/>
    <w:rsid w:val="00397C75"/>
    <w:rsid w:val="003A0C94"/>
    <w:rsid w:val="003A1179"/>
    <w:rsid w:val="003A3418"/>
    <w:rsid w:val="003B0EBE"/>
    <w:rsid w:val="003B2661"/>
    <w:rsid w:val="003B33AE"/>
    <w:rsid w:val="003B344F"/>
    <w:rsid w:val="003C17B6"/>
    <w:rsid w:val="003C1D48"/>
    <w:rsid w:val="003C6082"/>
    <w:rsid w:val="003D021D"/>
    <w:rsid w:val="003D1BAB"/>
    <w:rsid w:val="003D2B66"/>
    <w:rsid w:val="003D2FCF"/>
    <w:rsid w:val="003D361E"/>
    <w:rsid w:val="003D4A25"/>
    <w:rsid w:val="003D641A"/>
    <w:rsid w:val="003D767D"/>
    <w:rsid w:val="003E06B7"/>
    <w:rsid w:val="003E56E0"/>
    <w:rsid w:val="003F15A0"/>
    <w:rsid w:val="003F3122"/>
    <w:rsid w:val="003F328C"/>
    <w:rsid w:val="003F42FD"/>
    <w:rsid w:val="003F463E"/>
    <w:rsid w:val="003F67D4"/>
    <w:rsid w:val="003F708B"/>
    <w:rsid w:val="0040097B"/>
    <w:rsid w:val="00400E89"/>
    <w:rsid w:val="004022E0"/>
    <w:rsid w:val="004026CE"/>
    <w:rsid w:val="00405512"/>
    <w:rsid w:val="00405C47"/>
    <w:rsid w:val="00406E28"/>
    <w:rsid w:val="00411071"/>
    <w:rsid w:val="00414262"/>
    <w:rsid w:val="00414D6D"/>
    <w:rsid w:val="00415E3D"/>
    <w:rsid w:val="0041616B"/>
    <w:rsid w:val="00416353"/>
    <w:rsid w:val="00416589"/>
    <w:rsid w:val="00420991"/>
    <w:rsid w:val="00423242"/>
    <w:rsid w:val="00427AC0"/>
    <w:rsid w:val="00430D6C"/>
    <w:rsid w:val="00431305"/>
    <w:rsid w:val="00435CC1"/>
    <w:rsid w:val="00440E1A"/>
    <w:rsid w:val="00440EF3"/>
    <w:rsid w:val="004421CC"/>
    <w:rsid w:val="00442B44"/>
    <w:rsid w:val="0044336C"/>
    <w:rsid w:val="00447D7B"/>
    <w:rsid w:val="00452270"/>
    <w:rsid w:val="00454CC6"/>
    <w:rsid w:val="0045517C"/>
    <w:rsid w:val="00455B8F"/>
    <w:rsid w:val="0046095B"/>
    <w:rsid w:val="00463111"/>
    <w:rsid w:val="00466A06"/>
    <w:rsid w:val="00471B7C"/>
    <w:rsid w:val="00472E29"/>
    <w:rsid w:val="0047417A"/>
    <w:rsid w:val="00480B76"/>
    <w:rsid w:val="00480BE4"/>
    <w:rsid w:val="00482F36"/>
    <w:rsid w:val="0048424E"/>
    <w:rsid w:val="00484488"/>
    <w:rsid w:val="00485420"/>
    <w:rsid w:val="00486651"/>
    <w:rsid w:val="00490274"/>
    <w:rsid w:val="00490FB4"/>
    <w:rsid w:val="00494C87"/>
    <w:rsid w:val="004A04A4"/>
    <w:rsid w:val="004A2CA7"/>
    <w:rsid w:val="004A3844"/>
    <w:rsid w:val="004A3E3C"/>
    <w:rsid w:val="004A5E45"/>
    <w:rsid w:val="004A67F9"/>
    <w:rsid w:val="004A762B"/>
    <w:rsid w:val="004B5747"/>
    <w:rsid w:val="004B68EE"/>
    <w:rsid w:val="004B7449"/>
    <w:rsid w:val="004C33EC"/>
    <w:rsid w:val="004C35D8"/>
    <w:rsid w:val="004C579B"/>
    <w:rsid w:val="004D4F15"/>
    <w:rsid w:val="004D5A66"/>
    <w:rsid w:val="004E09B1"/>
    <w:rsid w:val="004E2EDF"/>
    <w:rsid w:val="004F2683"/>
    <w:rsid w:val="004F2798"/>
    <w:rsid w:val="004F5189"/>
    <w:rsid w:val="004F580E"/>
    <w:rsid w:val="00501953"/>
    <w:rsid w:val="00504F64"/>
    <w:rsid w:val="00510C85"/>
    <w:rsid w:val="00511A89"/>
    <w:rsid w:val="00512FB1"/>
    <w:rsid w:val="00517DEC"/>
    <w:rsid w:val="00523033"/>
    <w:rsid w:val="005244EC"/>
    <w:rsid w:val="005252B9"/>
    <w:rsid w:val="00532077"/>
    <w:rsid w:val="00536083"/>
    <w:rsid w:val="00537A4C"/>
    <w:rsid w:val="00541EAE"/>
    <w:rsid w:val="00544F36"/>
    <w:rsid w:val="0054752D"/>
    <w:rsid w:val="005572C3"/>
    <w:rsid w:val="0056495D"/>
    <w:rsid w:val="00570454"/>
    <w:rsid w:val="00574C94"/>
    <w:rsid w:val="00577822"/>
    <w:rsid w:val="00584BB8"/>
    <w:rsid w:val="00585377"/>
    <w:rsid w:val="005863E1"/>
    <w:rsid w:val="005876D9"/>
    <w:rsid w:val="00587EF7"/>
    <w:rsid w:val="00590BE0"/>
    <w:rsid w:val="00591A88"/>
    <w:rsid w:val="005933BA"/>
    <w:rsid w:val="0059591B"/>
    <w:rsid w:val="00596E53"/>
    <w:rsid w:val="005A6CE8"/>
    <w:rsid w:val="005B3664"/>
    <w:rsid w:val="005B667C"/>
    <w:rsid w:val="005B7D3F"/>
    <w:rsid w:val="005C4432"/>
    <w:rsid w:val="005C6A72"/>
    <w:rsid w:val="005C6B75"/>
    <w:rsid w:val="005D27C2"/>
    <w:rsid w:val="005D72CD"/>
    <w:rsid w:val="005E0072"/>
    <w:rsid w:val="005E1258"/>
    <w:rsid w:val="005E6339"/>
    <w:rsid w:val="005E7139"/>
    <w:rsid w:val="005F40E6"/>
    <w:rsid w:val="005F7189"/>
    <w:rsid w:val="005F779A"/>
    <w:rsid w:val="0060037F"/>
    <w:rsid w:val="00600D08"/>
    <w:rsid w:val="0060280E"/>
    <w:rsid w:val="0060589D"/>
    <w:rsid w:val="00605CDA"/>
    <w:rsid w:val="00610165"/>
    <w:rsid w:val="00621E1C"/>
    <w:rsid w:val="0062377A"/>
    <w:rsid w:val="00624ADE"/>
    <w:rsid w:val="00626C8A"/>
    <w:rsid w:val="00626F72"/>
    <w:rsid w:val="00627A73"/>
    <w:rsid w:val="00630156"/>
    <w:rsid w:val="00630B95"/>
    <w:rsid w:val="00636236"/>
    <w:rsid w:val="00642B87"/>
    <w:rsid w:val="00643310"/>
    <w:rsid w:val="00644F88"/>
    <w:rsid w:val="00655533"/>
    <w:rsid w:val="00656A10"/>
    <w:rsid w:val="0065717E"/>
    <w:rsid w:val="00657B94"/>
    <w:rsid w:val="006613AB"/>
    <w:rsid w:val="00662F6A"/>
    <w:rsid w:val="00665084"/>
    <w:rsid w:val="00670A33"/>
    <w:rsid w:val="00671E52"/>
    <w:rsid w:val="00672D64"/>
    <w:rsid w:val="006733B5"/>
    <w:rsid w:val="00673EB1"/>
    <w:rsid w:val="006751D0"/>
    <w:rsid w:val="006762EC"/>
    <w:rsid w:val="00676634"/>
    <w:rsid w:val="00676B3C"/>
    <w:rsid w:val="0068020A"/>
    <w:rsid w:val="006831E9"/>
    <w:rsid w:val="0069015C"/>
    <w:rsid w:val="006905A8"/>
    <w:rsid w:val="00696D30"/>
    <w:rsid w:val="00697C4F"/>
    <w:rsid w:val="006A27AB"/>
    <w:rsid w:val="006A28A6"/>
    <w:rsid w:val="006A422F"/>
    <w:rsid w:val="006A6985"/>
    <w:rsid w:val="006A7A51"/>
    <w:rsid w:val="006A7B9B"/>
    <w:rsid w:val="006B0DCE"/>
    <w:rsid w:val="006B0F37"/>
    <w:rsid w:val="006B24F5"/>
    <w:rsid w:val="006B7123"/>
    <w:rsid w:val="006C3D77"/>
    <w:rsid w:val="006C6832"/>
    <w:rsid w:val="006C6E9E"/>
    <w:rsid w:val="006C7C1D"/>
    <w:rsid w:val="006D0C1B"/>
    <w:rsid w:val="006D454C"/>
    <w:rsid w:val="006D6530"/>
    <w:rsid w:val="006D6D3C"/>
    <w:rsid w:val="006D708F"/>
    <w:rsid w:val="006E03E4"/>
    <w:rsid w:val="006E2041"/>
    <w:rsid w:val="006E2F11"/>
    <w:rsid w:val="006E3780"/>
    <w:rsid w:val="006E6E3A"/>
    <w:rsid w:val="006F0659"/>
    <w:rsid w:val="006F1C1C"/>
    <w:rsid w:val="006F31BB"/>
    <w:rsid w:val="006F3380"/>
    <w:rsid w:val="006F3A02"/>
    <w:rsid w:val="006F3F09"/>
    <w:rsid w:val="006F57B8"/>
    <w:rsid w:val="007019C2"/>
    <w:rsid w:val="007040D4"/>
    <w:rsid w:val="00705E2B"/>
    <w:rsid w:val="007060AE"/>
    <w:rsid w:val="00707CF0"/>
    <w:rsid w:val="00712128"/>
    <w:rsid w:val="00712150"/>
    <w:rsid w:val="007149DB"/>
    <w:rsid w:val="0071532D"/>
    <w:rsid w:val="00717054"/>
    <w:rsid w:val="00724615"/>
    <w:rsid w:val="0072695D"/>
    <w:rsid w:val="0073297A"/>
    <w:rsid w:val="00732EBC"/>
    <w:rsid w:val="0073410F"/>
    <w:rsid w:val="0073493B"/>
    <w:rsid w:val="007376CD"/>
    <w:rsid w:val="00737FCC"/>
    <w:rsid w:val="0074026E"/>
    <w:rsid w:val="007447A2"/>
    <w:rsid w:val="007457F6"/>
    <w:rsid w:val="007468AC"/>
    <w:rsid w:val="007512A8"/>
    <w:rsid w:val="0075221F"/>
    <w:rsid w:val="0075371F"/>
    <w:rsid w:val="00755DE5"/>
    <w:rsid w:val="00757EBC"/>
    <w:rsid w:val="00760E79"/>
    <w:rsid w:val="0076286B"/>
    <w:rsid w:val="00763AB0"/>
    <w:rsid w:val="007653BB"/>
    <w:rsid w:val="007663FE"/>
    <w:rsid w:val="00772199"/>
    <w:rsid w:val="00774AC0"/>
    <w:rsid w:val="00774BFC"/>
    <w:rsid w:val="00777676"/>
    <w:rsid w:val="00781893"/>
    <w:rsid w:val="00782686"/>
    <w:rsid w:val="00784525"/>
    <w:rsid w:val="0079014C"/>
    <w:rsid w:val="00791B2C"/>
    <w:rsid w:val="00792D6D"/>
    <w:rsid w:val="00794762"/>
    <w:rsid w:val="00794FCE"/>
    <w:rsid w:val="00796B90"/>
    <w:rsid w:val="00797E3C"/>
    <w:rsid w:val="007A3D6B"/>
    <w:rsid w:val="007A412D"/>
    <w:rsid w:val="007A6074"/>
    <w:rsid w:val="007B1278"/>
    <w:rsid w:val="007B2490"/>
    <w:rsid w:val="007B2C8C"/>
    <w:rsid w:val="007B4069"/>
    <w:rsid w:val="007B54CA"/>
    <w:rsid w:val="007B6745"/>
    <w:rsid w:val="007C03D7"/>
    <w:rsid w:val="007C0845"/>
    <w:rsid w:val="007C0F1C"/>
    <w:rsid w:val="007C5102"/>
    <w:rsid w:val="007C527B"/>
    <w:rsid w:val="007C5DB9"/>
    <w:rsid w:val="007C7832"/>
    <w:rsid w:val="007D0CA9"/>
    <w:rsid w:val="007D2C13"/>
    <w:rsid w:val="007D3543"/>
    <w:rsid w:val="007D7B79"/>
    <w:rsid w:val="007E2FF0"/>
    <w:rsid w:val="007E3894"/>
    <w:rsid w:val="007E5D87"/>
    <w:rsid w:val="007E6A80"/>
    <w:rsid w:val="007E73AC"/>
    <w:rsid w:val="007F0B49"/>
    <w:rsid w:val="007F57A2"/>
    <w:rsid w:val="007F5A9B"/>
    <w:rsid w:val="007F6038"/>
    <w:rsid w:val="0081701A"/>
    <w:rsid w:val="00820B2E"/>
    <w:rsid w:val="00823F71"/>
    <w:rsid w:val="00826D16"/>
    <w:rsid w:val="00827252"/>
    <w:rsid w:val="008438D9"/>
    <w:rsid w:val="00843DF9"/>
    <w:rsid w:val="00843E31"/>
    <w:rsid w:val="0085307A"/>
    <w:rsid w:val="008539C3"/>
    <w:rsid w:val="00857984"/>
    <w:rsid w:val="00861179"/>
    <w:rsid w:val="00861410"/>
    <w:rsid w:val="00863A48"/>
    <w:rsid w:val="0086451F"/>
    <w:rsid w:val="00866EAB"/>
    <w:rsid w:val="00870361"/>
    <w:rsid w:val="00871F53"/>
    <w:rsid w:val="00872EBB"/>
    <w:rsid w:val="00873853"/>
    <w:rsid w:val="0087416E"/>
    <w:rsid w:val="00877B54"/>
    <w:rsid w:val="00881266"/>
    <w:rsid w:val="00882971"/>
    <w:rsid w:val="00885127"/>
    <w:rsid w:val="0088726C"/>
    <w:rsid w:val="00887758"/>
    <w:rsid w:val="008913FE"/>
    <w:rsid w:val="00891588"/>
    <w:rsid w:val="008921B4"/>
    <w:rsid w:val="00892876"/>
    <w:rsid w:val="00896C5A"/>
    <w:rsid w:val="008A06B1"/>
    <w:rsid w:val="008A1CF9"/>
    <w:rsid w:val="008A1DBB"/>
    <w:rsid w:val="008A25CD"/>
    <w:rsid w:val="008B057E"/>
    <w:rsid w:val="008B1877"/>
    <w:rsid w:val="008D098E"/>
    <w:rsid w:val="008D151F"/>
    <w:rsid w:val="008D1CE4"/>
    <w:rsid w:val="008D4BE8"/>
    <w:rsid w:val="008D5D72"/>
    <w:rsid w:val="008D7885"/>
    <w:rsid w:val="008D7F21"/>
    <w:rsid w:val="008E1798"/>
    <w:rsid w:val="008E3B6B"/>
    <w:rsid w:val="008E496E"/>
    <w:rsid w:val="008E4B09"/>
    <w:rsid w:val="008E6619"/>
    <w:rsid w:val="008F0435"/>
    <w:rsid w:val="008F4A91"/>
    <w:rsid w:val="008F6BC9"/>
    <w:rsid w:val="009000E6"/>
    <w:rsid w:val="00901652"/>
    <w:rsid w:val="00905B69"/>
    <w:rsid w:val="009064C4"/>
    <w:rsid w:val="009067F9"/>
    <w:rsid w:val="00906C6F"/>
    <w:rsid w:val="0091202F"/>
    <w:rsid w:val="009143F7"/>
    <w:rsid w:val="009148C2"/>
    <w:rsid w:val="0091675D"/>
    <w:rsid w:val="00924018"/>
    <w:rsid w:val="00924195"/>
    <w:rsid w:val="0092734C"/>
    <w:rsid w:val="00927524"/>
    <w:rsid w:val="009307BC"/>
    <w:rsid w:val="00931DFE"/>
    <w:rsid w:val="00933106"/>
    <w:rsid w:val="00935AF5"/>
    <w:rsid w:val="00940F65"/>
    <w:rsid w:val="00946669"/>
    <w:rsid w:val="00953375"/>
    <w:rsid w:val="009541DC"/>
    <w:rsid w:val="009549D5"/>
    <w:rsid w:val="00963667"/>
    <w:rsid w:val="00964019"/>
    <w:rsid w:val="00964A89"/>
    <w:rsid w:val="009655B4"/>
    <w:rsid w:val="00966381"/>
    <w:rsid w:val="00966C9A"/>
    <w:rsid w:val="009711E0"/>
    <w:rsid w:val="00972A98"/>
    <w:rsid w:val="00974B5F"/>
    <w:rsid w:val="009765E3"/>
    <w:rsid w:val="00976B9D"/>
    <w:rsid w:val="00976DEC"/>
    <w:rsid w:val="00981729"/>
    <w:rsid w:val="00985154"/>
    <w:rsid w:val="009867C6"/>
    <w:rsid w:val="00986D0C"/>
    <w:rsid w:val="009912B9"/>
    <w:rsid w:val="009919AE"/>
    <w:rsid w:val="00994BB2"/>
    <w:rsid w:val="00996303"/>
    <w:rsid w:val="00996459"/>
    <w:rsid w:val="009972D1"/>
    <w:rsid w:val="00997498"/>
    <w:rsid w:val="00997AED"/>
    <w:rsid w:val="009A00D6"/>
    <w:rsid w:val="009A140C"/>
    <w:rsid w:val="009A16FC"/>
    <w:rsid w:val="009A1C86"/>
    <w:rsid w:val="009A1CCF"/>
    <w:rsid w:val="009A3391"/>
    <w:rsid w:val="009A34D3"/>
    <w:rsid w:val="009A4B41"/>
    <w:rsid w:val="009A7518"/>
    <w:rsid w:val="009B04EA"/>
    <w:rsid w:val="009B4DFB"/>
    <w:rsid w:val="009B7D59"/>
    <w:rsid w:val="009B7EBB"/>
    <w:rsid w:val="009C0721"/>
    <w:rsid w:val="009C0AD6"/>
    <w:rsid w:val="009C3AA5"/>
    <w:rsid w:val="009C42DF"/>
    <w:rsid w:val="009C4EDB"/>
    <w:rsid w:val="009C5677"/>
    <w:rsid w:val="009C7350"/>
    <w:rsid w:val="009D03ED"/>
    <w:rsid w:val="009D27A3"/>
    <w:rsid w:val="009D2EE9"/>
    <w:rsid w:val="009D440A"/>
    <w:rsid w:val="009D59B2"/>
    <w:rsid w:val="009D630B"/>
    <w:rsid w:val="009D7670"/>
    <w:rsid w:val="009D7997"/>
    <w:rsid w:val="009E1C60"/>
    <w:rsid w:val="009E45C4"/>
    <w:rsid w:val="009E517C"/>
    <w:rsid w:val="009F2BD1"/>
    <w:rsid w:val="009F3733"/>
    <w:rsid w:val="009F59B3"/>
    <w:rsid w:val="009F5D90"/>
    <w:rsid w:val="009F685B"/>
    <w:rsid w:val="00A00036"/>
    <w:rsid w:val="00A01AB2"/>
    <w:rsid w:val="00A05648"/>
    <w:rsid w:val="00A056AE"/>
    <w:rsid w:val="00A05D67"/>
    <w:rsid w:val="00A10199"/>
    <w:rsid w:val="00A109CA"/>
    <w:rsid w:val="00A10F90"/>
    <w:rsid w:val="00A11A4B"/>
    <w:rsid w:val="00A1311E"/>
    <w:rsid w:val="00A13EAC"/>
    <w:rsid w:val="00A24336"/>
    <w:rsid w:val="00A27933"/>
    <w:rsid w:val="00A30C9B"/>
    <w:rsid w:val="00A31431"/>
    <w:rsid w:val="00A33357"/>
    <w:rsid w:val="00A34FD7"/>
    <w:rsid w:val="00A41C99"/>
    <w:rsid w:val="00A5228D"/>
    <w:rsid w:val="00A53647"/>
    <w:rsid w:val="00A64B4B"/>
    <w:rsid w:val="00A708CB"/>
    <w:rsid w:val="00A710FB"/>
    <w:rsid w:val="00A71FF4"/>
    <w:rsid w:val="00A730F4"/>
    <w:rsid w:val="00A731EB"/>
    <w:rsid w:val="00A73F6D"/>
    <w:rsid w:val="00A74681"/>
    <w:rsid w:val="00A75324"/>
    <w:rsid w:val="00A81EDF"/>
    <w:rsid w:val="00A9153D"/>
    <w:rsid w:val="00A9192F"/>
    <w:rsid w:val="00A94771"/>
    <w:rsid w:val="00A95A94"/>
    <w:rsid w:val="00AA4879"/>
    <w:rsid w:val="00AA49D3"/>
    <w:rsid w:val="00AA69B3"/>
    <w:rsid w:val="00AB162C"/>
    <w:rsid w:val="00AB2E19"/>
    <w:rsid w:val="00AB6275"/>
    <w:rsid w:val="00AB68F9"/>
    <w:rsid w:val="00AB7EAB"/>
    <w:rsid w:val="00AC1080"/>
    <w:rsid w:val="00AC1B6C"/>
    <w:rsid w:val="00AC3948"/>
    <w:rsid w:val="00AD3FAF"/>
    <w:rsid w:val="00AD66DB"/>
    <w:rsid w:val="00AE04FC"/>
    <w:rsid w:val="00AE7447"/>
    <w:rsid w:val="00AF5026"/>
    <w:rsid w:val="00AF51AE"/>
    <w:rsid w:val="00AF7607"/>
    <w:rsid w:val="00B00653"/>
    <w:rsid w:val="00B00A96"/>
    <w:rsid w:val="00B01192"/>
    <w:rsid w:val="00B04035"/>
    <w:rsid w:val="00B06DEF"/>
    <w:rsid w:val="00B07E4A"/>
    <w:rsid w:val="00B2030F"/>
    <w:rsid w:val="00B211A0"/>
    <w:rsid w:val="00B212D0"/>
    <w:rsid w:val="00B224F8"/>
    <w:rsid w:val="00B256C6"/>
    <w:rsid w:val="00B32163"/>
    <w:rsid w:val="00B36318"/>
    <w:rsid w:val="00B40514"/>
    <w:rsid w:val="00B40FB1"/>
    <w:rsid w:val="00B449F8"/>
    <w:rsid w:val="00B44D51"/>
    <w:rsid w:val="00B44D5D"/>
    <w:rsid w:val="00B45190"/>
    <w:rsid w:val="00B5007B"/>
    <w:rsid w:val="00B527A7"/>
    <w:rsid w:val="00B5647E"/>
    <w:rsid w:val="00B5748C"/>
    <w:rsid w:val="00B62482"/>
    <w:rsid w:val="00B7084E"/>
    <w:rsid w:val="00B71D14"/>
    <w:rsid w:val="00B71EA1"/>
    <w:rsid w:val="00B723D7"/>
    <w:rsid w:val="00B7330B"/>
    <w:rsid w:val="00B73903"/>
    <w:rsid w:val="00B73A0B"/>
    <w:rsid w:val="00B76A1C"/>
    <w:rsid w:val="00B76E8B"/>
    <w:rsid w:val="00B773F6"/>
    <w:rsid w:val="00B87ADA"/>
    <w:rsid w:val="00B94FB0"/>
    <w:rsid w:val="00B96A01"/>
    <w:rsid w:val="00BA0F03"/>
    <w:rsid w:val="00BA1EE9"/>
    <w:rsid w:val="00BA4AB2"/>
    <w:rsid w:val="00BA5710"/>
    <w:rsid w:val="00BA5D31"/>
    <w:rsid w:val="00BA65A1"/>
    <w:rsid w:val="00BB14DC"/>
    <w:rsid w:val="00BC07F9"/>
    <w:rsid w:val="00BC41A8"/>
    <w:rsid w:val="00BC6A27"/>
    <w:rsid w:val="00BD0326"/>
    <w:rsid w:val="00BD27D5"/>
    <w:rsid w:val="00BD4F85"/>
    <w:rsid w:val="00BD6698"/>
    <w:rsid w:val="00BD737C"/>
    <w:rsid w:val="00BE2B68"/>
    <w:rsid w:val="00BF09A7"/>
    <w:rsid w:val="00BF10F3"/>
    <w:rsid w:val="00BF2317"/>
    <w:rsid w:val="00BF317A"/>
    <w:rsid w:val="00BF37C3"/>
    <w:rsid w:val="00BF3B3E"/>
    <w:rsid w:val="00BF505C"/>
    <w:rsid w:val="00C011D5"/>
    <w:rsid w:val="00C018E6"/>
    <w:rsid w:val="00C03E2C"/>
    <w:rsid w:val="00C05512"/>
    <w:rsid w:val="00C05D2B"/>
    <w:rsid w:val="00C064B3"/>
    <w:rsid w:val="00C06E93"/>
    <w:rsid w:val="00C07109"/>
    <w:rsid w:val="00C11064"/>
    <w:rsid w:val="00C1279F"/>
    <w:rsid w:val="00C15ADC"/>
    <w:rsid w:val="00C22346"/>
    <w:rsid w:val="00C23827"/>
    <w:rsid w:val="00C25338"/>
    <w:rsid w:val="00C31F24"/>
    <w:rsid w:val="00C328CA"/>
    <w:rsid w:val="00C33391"/>
    <w:rsid w:val="00C347F4"/>
    <w:rsid w:val="00C42B1B"/>
    <w:rsid w:val="00C43FE7"/>
    <w:rsid w:val="00C464EA"/>
    <w:rsid w:val="00C47C85"/>
    <w:rsid w:val="00C521D4"/>
    <w:rsid w:val="00C53E23"/>
    <w:rsid w:val="00C56DCB"/>
    <w:rsid w:val="00C57A6F"/>
    <w:rsid w:val="00C57F85"/>
    <w:rsid w:val="00C60BA6"/>
    <w:rsid w:val="00C61D0C"/>
    <w:rsid w:val="00C63F52"/>
    <w:rsid w:val="00C65BBC"/>
    <w:rsid w:val="00C66EE7"/>
    <w:rsid w:val="00C70287"/>
    <w:rsid w:val="00C74859"/>
    <w:rsid w:val="00C765D2"/>
    <w:rsid w:val="00C91632"/>
    <w:rsid w:val="00C91CC1"/>
    <w:rsid w:val="00C91F13"/>
    <w:rsid w:val="00C948B1"/>
    <w:rsid w:val="00C95B3E"/>
    <w:rsid w:val="00C9617C"/>
    <w:rsid w:val="00C9697C"/>
    <w:rsid w:val="00C9737A"/>
    <w:rsid w:val="00C97DDC"/>
    <w:rsid w:val="00CA315F"/>
    <w:rsid w:val="00CA4AE3"/>
    <w:rsid w:val="00CB2556"/>
    <w:rsid w:val="00CB3C8F"/>
    <w:rsid w:val="00CB5862"/>
    <w:rsid w:val="00CB7405"/>
    <w:rsid w:val="00CB7AA1"/>
    <w:rsid w:val="00CC14BC"/>
    <w:rsid w:val="00CC613F"/>
    <w:rsid w:val="00CC7F39"/>
    <w:rsid w:val="00CD688C"/>
    <w:rsid w:val="00CE4ADD"/>
    <w:rsid w:val="00CE55B9"/>
    <w:rsid w:val="00CE59CE"/>
    <w:rsid w:val="00CE68E3"/>
    <w:rsid w:val="00CF0346"/>
    <w:rsid w:val="00CF1157"/>
    <w:rsid w:val="00CF33D4"/>
    <w:rsid w:val="00CF345A"/>
    <w:rsid w:val="00CF3CAC"/>
    <w:rsid w:val="00D17258"/>
    <w:rsid w:val="00D22534"/>
    <w:rsid w:val="00D2387D"/>
    <w:rsid w:val="00D277D5"/>
    <w:rsid w:val="00D30A87"/>
    <w:rsid w:val="00D3169F"/>
    <w:rsid w:val="00D31BC1"/>
    <w:rsid w:val="00D32683"/>
    <w:rsid w:val="00D34B10"/>
    <w:rsid w:val="00D35A5D"/>
    <w:rsid w:val="00D4216C"/>
    <w:rsid w:val="00D455CB"/>
    <w:rsid w:val="00D4623A"/>
    <w:rsid w:val="00D4762D"/>
    <w:rsid w:val="00D52122"/>
    <w:rsid w:val="00D60FB7"/>
    <w:rsid w:val="00D62266"/>
    <w:rsid w:val="00D723B8"/>
    <w:rsid w:val="00D72B2A"/>
    <w:rsid w:val="00D739DE"/>
    <w:rsid w:val="00D763D3"/>
    <w:rsid w:val="00D76E89"/>
    <w:rsid w:val="00D80C95"/>
    <w:rsid w:val="00D83262"/>
    <w:rsid w:val="00D83CB2"/>
    <w:rsid w:val="00D841A2"/>
    <w:rsid w:val="00D857EB"/>
    <w:rsid w:val="00D86618"/>
    <w:rsid w:val="00D91AA4"/>
    <w:rsid w:val="00D9642A"/>
    <w:rsid w:val="00D9729E"/>
    <w:rsid w:val="00DA540D"/>
    <w:rsid w:val="00DA7390"/>
    <w:rsid w:val="00DB2935"/>
    <w:rsid w:val="00DB2BAB"/>
    <w:rsid w:val="00DB3165"/>
    <w:rsid w:val="00DB6EB2"/>
    <w:rsid w:val="00DC398F"/>
    <w:rsid w:val="00DC40B4"/>
    <w:rsid w:val="00DD1397"/>
    <w:rsid w:val="00DD35CF"/>
    <w:rsid w:val="00DD685B"/>
    <w:rsid w:val="00DE09CE"/>
    <w:rsid w:val="00DE17D5"/>
    <w:rsid w:val="00DE184B"/>
    <w:rsid w:val="00DE3B33"/>
    <w:rsid w:val="00DE53DA"/>
    <w:rsid w:val="00DE5996"/>
    <w:rsid w:val="00DF36F5"/>
    <w:rsid w:val="00DF4E68"/>
    <w:rsid w:val="00DF516C"/>
    <w:rsid w:val="00DF5BA9"/>
    <w:rsid w:val="00DF703C"/>
    <w:rsid w:val="00DF79EB"/>
    <w:rsid w:val="00DF7A72"/>
    <w:rsid w:val="00DF7AE4"/>
    <w:rsid w:val="00E003D1"/>
    <w:rsid w:val="00E0368B"/>
    <w:rsid w:val="00E06146"/>
    <w:rsid w:val="00E065F6"/>
    <w:rsid w:val="00E11075"/>
    <w:rsid w:val="00E127D5"/>
    <w:rsid w:val="00E14789"/>
    <w:rsid w:val="00E14E48"/>
    <w:rsid w:val="00E21E22"/>
    <w:rsid w:val="00E23229"/>
    <w:rsid w:val="00E251C0"/>
    <w:rsid w:val="00E26BBE"/>
    <w:rsid w:val="00E321D7"/>
    <w:rsid w:val="00E34C02"/>
    <w:rsid w:val="00E37DEC"/>
    <w:rsid w:val="00E401B9"/>
    <w:rsid w:val="00E4136B"/>
    <w:rsid w:val="00E45665"/>
    <w:rsid w:val="00E50BF0"/>
    <w:rsid w:val="00E55A65"/>
    <w:rsid w:val="00E6218D"/>
    <w:rsid w:val="00E6265B"/>
    <w:rsid w:val="00E63A5C"/>
    <w:rsid w:val="00E65883"/>
    <w:rsid w:val="00E73E6E"/>
    <w:rsid w:val="00E766B0"/>
    <w:rsid w:val="00E825F0"/>
    <w:rsid w:val="00E84222"/>
    <w:rsid w:val="00E8487D"/>
    <w:rsid w:val="00E855DA"/>
    <w:rsid w:val="00E871D7"/>
    <w:rsid w:val="00E902AD"/>
    <w:rsid w:val="00E90BAB"/>
    <w:rsid w:val="00E90FC1"/>
    <w:rsid w:val="00E910AA"/>
    <w:rsid w:val="00E913B7"/>
    <w:rsid w:val="00E928A3"/>
    <w:rsid w:val="00E9363D"/>
    <w:rsid w:val="00E97A9A"/>
    <w:rsid w:val="00E97C3C"/>
    <w:rsid w:val="00EA38D7"/>
    <w:rsid w:val="00EA3ACB"/>
    <w:rsid w:val="00EA689A"/>
    <w:rsid w:val="00EB0136"/>
    <w:rsid w:val="00EB083A"/>
    <w:rsid w:val="00EB21EA"/>
    <w:rsid w:val="00EB4AF8"/>
    <w:rsid w:val="00EB543A"/>
    <w:rsid w:val="00EC11B1"/>
    <w:rsid w:val="00EC5BB6"/>
    <w:rsid w:val="00EC72BF"/>
    <w:rsid w:val="00ED003A"/>
    <w:rsid w:val="00ED27EB"/>
    <w:rsid w:val="00ED6575"/>
    <w:rsid w:val="00EE1C07"/>
    <w:rsid w:val="00EE2AA8"/>
    <w:rsid w:val="00EE4517"/>
    <w:rsid w:val="00EE5A6B"/>
    <w:rsid w:val="00EE7252"/>
    <w:rsid w:val="00EF56CA"/>
    <w:rsid w:val="00F00D95"/>
    <w:rsid w:val="00F10771"/>
    <w:rsid w:val="00F13C64"/>
    <w:rsid w:val="00F1559A"/>
    <w:rsid w:val="00F15743"/>
    <w:rsid w:val="00F1659D"/>
    <w:rsid w:val="00F17C16"/>
    <w:rsid w:val="00F201E5"/>
    <w:rsid w:val="00F201F6"/>
    <w:rsid w:val="00F21559"/>
    <w:rsid w:val="00F21B59"/>
    <w:rsid w:val="00F23E04"/>
    <w:rsid w:val="00F23FEC"/>
    <w:rsid w:val="00F241E9"/>
    <w:rsid w:val="00F24825"/>
    <w:rsid w:val="00F259C8"/>
    <w:rsid w:val="00F274F2"/>
    <w:rsid w:val="00F3070C"/>
    <w:rsid w:val="00F3085E"/>
    <w:rsid w:val="00F316E9"/>
    <w:rsid w:val="00F33394"/>
    <w:rsid w:val="00F3624A"/>
    <w:rsid w:val="00F409AC"/>
    <w:rsid w:val="00F51801"/>
    <w:rsid w:val="00F51B66"/>
    <w:rsid w:val="00F52961"/>
    <w:rsid w:val="00F54A67"/>
    <w:rsid w:val="00F55F0E"/>
    <w:rsid w:val="00F56963"/>
    <w:rsid w:val="00F578D5"/>
    <w:rsid w:val="00F64B1F"/>
    <w:rsid w:val="00F65C9B"/>
    <w:rsid w:val="00F667EC"/>
    <w:rsid w:val="00F7115E"/>
    <w:rsid w:val="00F72389"/>
    <w:rsid w:val="00F7245D"/>
    <w:rsid w:val="00F72491"/>
    <w:rsid w:val="00F72D09"/>
    <w:rsid w:val="00F746E8"/>
    <w:rsid w:val="00F75849"/>
    <w:rsid w:val="00F803DD"/>
    <w:rsid w:val="00F822FA"/>
    <w:rsid w:val="00F83A84"/>
    <w:rsid w:val="00F8546B"/>
    <w:rsid w:val="00F85EA3"/>
    <w:rsid w:val="00F86082"/>
    <w:rsid w:val="00F9209B"/>
    <w:rsid w:val="00F93036"/>
    <w:rsid w:val="00F936C9"/>
    <w:rsid w:val="00F93FBD"/>
    <w:rsid w:val="00F9514B"/>
    <w:rsid w:val="00F960DE"/>
    <w:rsid w:val="00F96D9F"/>
    <w:rsid w:val="00F97C43"/>
    <w:rsid w:val="00FA0BEE"/>
    <w:rsid w:val="00FB1609"/>
    <w:rsid w:val="00FB2E24"/>
    <w:rsid w:val="00FC0107"/>
    <w:rsid w:val="00FC2439"/>
    <w:rsid w:val="00FC3E5B"/>
    <w:rsid w:val="00FC591A"/>
    <w:rsid w:val="00FC5AB2"/>
    <w:rsid w:val="00FC5B8F"/>
    <w:rsid w:val="00FC643C"/>
    <w:rsid w:val="00FC7602"/>
    <w:rsid w:val="00FC7C87"/>
    <w:rsid w:val="00FD1757"/>
    <w:rsid w:val="00FE18AA"/>
    <w:rsid w:val="00FF4909"/>
    <w:rsid w:val="00FF6B8A"/>
  </w:rsids>
  <m:mathPr>
    <m:mathFont m:val="Cambria Math"/>
    <m:brkBin m:val="before"/>
    <m:brkBinSub m:val="--"/>
    <m:smallFrac m:val="0"/>
    <m:dispDef/>
    <m:lMargin m:val="0"/>
    <m:rMargin m:val="0"/>
    <m:defJc m:val="centerGroup"/>
    <m:wrapIndent m:val="1440"/>
    <m:intLim m:val="subSup"/>
    <m:naryLim m:val="undOvr"/>
  </m:mathPr>
  <w:themeFontLang w:val="fr-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10544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BE"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1635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16353"/>
    <w:rPr>
      <w:rFonts w:ascii="Lucida Grande" w:hAnsi="Lucida Grande" w:cs="Lucida Grande"/>
      <w:sz w:val="18"/>
      <w:szCs w:val="18"/>
    </w:rPr>
  </w:style>
  <w:style w:type="character" w:styleId="LineNumber">
    <w:name w:val="line number"/>
    <w:basedOn w:val="DefaultParagraphFont"/>
    <w:uiPriority w:val="99"/>
    <w:semiHidden/>
    <w:unhideWhenUsed/>
    <w:rsid w:val="00207667"/>
  </w:style>
  <w:style w:type="character" w:styleId="CommentReference">
    <w:name w:val="annotation reference"/>
    <w:basedOn w:val="DefaultParagraphFont"/>
    <w:uiPriority w:val="99"/>
    <w:semiHidden/>
    <w:unhideWhenUsed/>
    <w:rsid w:val="003B344F"/>
    <w:rPr>
      <w:sz w:val="18"/>
      <w:szCs w:val="18"/>
    </w:rPr>
  </w:style>
  <w:style w:type="paragraph" w:styleId="CommentText">
    <w:name w:val="annotation text"/>
    <w:basedOn w:val="Normal"/>
    <w:link w:val="CommentTextChar"/>
    <w:uiPriority w:val="99"/>
    <w:unhideWhenUsed/>
    <w:rsid w:val="003B344F"/>
  </w:style>
  <w:style w:type="character" w:customStyle="1" w:styleId="CommentTextChar">
    <w:name w:val="Comment Text Char"/>
    <w:basedOn w:val="DefaultParagraphFont"/>
    <w:link w:val="CommentText"/>
    <w:uiPriority w:val="99"/>
    <w:rsid w:val="003B344F"/>
  </w:style>
  <w:style w:type="paragraph" w:styleId="CommentSubject">
    <w:name w:val="annotation subject"/>
    <w:basedOn w:val="CommentText"/>
    <w:next w:val="CommentText"/>
    <w:link w:val="CommentSubjectChar"/>
    <w:uiPriority w:val="99"/>
    <w:semiHidden/>
    <w:unhideWhenUsed/>
    <w:rsid w:val="003B344F"/>
    <w:rPr>
      <w:b/>
      <w:bCs/>
      <w:sz w:val="20"/>
      <w:szCs w:val="20"/>
    </w:rPr>
  </w:style>
  <w:style w:type="character" w:customStyle="1" w:styleId="CommentSubjectChar">
    <w:name w:val="Comment Subject Char"/>
    <w:basedOn w:val="CommentTextChar"/>
    <w:link w:val="CommentSubject"/>
    <w:uiPriority w:val="99"/>
    <w:semiHidden/>
    <w:rsid w:val="003B344F"/>
    <w:rPr>
      <w:b/>
      <w:bCs/>
      <w:sz w:val="20"/>
      <w:szCs w:val="20"/>
    </w:rPr>
  </w:style>
  <w:style w:type="paragraph" w:styleId="NoSpacing">
    <w:name w:val="No Spacing"/>
    <w:uiPriority w:val="1"/>
    <w:qFormat/>
    <w:rsid w:val="008913FE"/>
  </w:style>
  <w:style w:type="paragraph" w:styleId="ListParagraph">
    <w:name w:val="List Paragraph"/>
    <w:basedOn w:val="Normal"/>
    <w:uiPriority w:val="34"/>
    <w:qFormat/>
    <w:rsid w:val="008913FE"/>
    <w:pPr>
      <w:ind w:left="720"/>
      <w:contextualSpacing/>
    </w:pPr>
  </w:style>
  <w:style w:type="paragraph" w:styleId="Revision">
    <w:name w:val="Revision"/>
    <w:hidden/>
    <w:uiPriority w:val="99"/>
    <w:semiHidden/>
    <w:rsid w:val="00D857EB"/>
  </w:style>
  <w:style w:type="character" w:styleId="Hyperlink">
    <w:name w:val="Hyperlink"/>
    <w:basedOn w:val="DefaultParagraphFont"/>
    <w:uiPriority w:val="99"/>
    <w:unhideWhenUsed/>
    <w:rsid w:val="004C35D8"/>
    <w:rPr>
      <w:color w:val="0000FF" w:themeColor="hyperlink"/>
      <w:u w:val="single"/>
    </w:rPr>
  </w:style>
  <w:style w:type="paragraph" w:styleId="Caption">
    <w:name w:val="caption"/>
    <w:basedOn w:val="Normal"/>
    <w:next w:val="Normal"/>
    <w:uiPriority w:val="35"/>
    <w:unhideWhenUsed/>
    <w:qFormat/>
    <w:rsid w:val="00D277D5"/>
    <w:pPr>
      <w:spacing w:after="200"/>
    </w:pPr>
    <w:rPr>
      <w:b/>
      <w:bCs/>
      <w:color w:val="4F81BD" w:themeColor="accent1"/>
      <w:sz w:val="18"/>
      <w:szCs w:val="18"/>
    </w:rPr>
  </w:style>
  <w:style w:type="character" w:styleId="PlaceholderText">
    <w:name w:val="Placeholder Text"/>
    <w:basedOn w:val="DefaultParagraphFont"/>
    <w:uiPriority w:val="99"/>
    <w:semiHidden/>
    <w:rsid w:val="00EE2AA8"/>
    <w:rPr>
      <w:color w:val="808080"/>
    </w:rPr>
  </w:style>
  <w:style w:type="table" w:styleId="TableGrid">
    <w:name w:val="Table Grid"/>
    <w:basedOn w:val="TableNormal"/>
    <w:uiPriority w:val="59"/>
    <w:rsid w:val="00994BB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4216C"/>
    <w:pPr>
      <w:tabs>
        <w:tab w:val="center" w:pos="4320"/>
        <w:tab w:val="right" w:pos="8640"/>
      </w:tabs>
    </w:pPr>
  </w:style>
  <w:style w:type="character" w:customStyle="1" w:styleId="HeaderChar">
    <w:name w:val="Header Char"/>
    <w:basedOn w:val="DefaultParagraphFont"/>
    <w:link w:val="Header"/>
    <w:uiPriority w:val="99"/>
    <w:rsid w:val="00D4216C"/>
  </w:style>
  <w:style w:type="paragraph" w:styleId="Footer">
    <w:name w:val="footer"/>
    <w:basedOn w:val="Normal"/>
    <w:link w:val="FooterChar"/>
    <w:uiPriority w:val="99"/>
    <w:unhideWhenUsed/>
    <w:rsid w:val="00D4216C"/>
    <w:pPr>
      <w:tabs>
        <w:tab w:val="center" w:pos="4320"/>
        <w:tab w:val="right" w:pos="8640"/>
      </w:tabs>
    </w:pPr>
  </w:style>
  <w:style w:type="character" w:customStyle="1" w:styleId="FooterChar">
    <w:name w:val="Footer Char"/>
    <w:basedOn w:val="DefaultParagraphFont"/>
    <w:link w:val="Footer"/>
    <w:uiPriority w:val="99"/>
    <w:rsid w:val="00D4216C"/>
  </w:style>
  <w:style w:type="paragraph" w:styleId="FootnoteText">
    <w:name w:val="footnote text"/>
    <w:basedOn w:val="Normal"/>
    <w:link w:val="FootnoteTextChar"/>
    <w:uiPriority w:val="99"/>
    <w:unhideWhenUsed/>
    <w:rsid w:val="003C1D48"/>
  </w:style>
  <w:style w:type="character" w:customStyle="1" w:styleId="FootnoteTextChar">
    <w:name w:val="Footnote Text Char"/>
    <w:basedOn w:val="DefaultParagraphFont"/>
    <w:link w:val="FootnoteText"/>
    <w:uiPriority w:val="99"/>
    <w:rsid w:val="003C1D48"/>
  </w:style>
  <w:style w:type="character" w:styleId="FootnoteReference">
    <w:name w:val="footnote reference"/>
    <w:basedOn w:val="DefaultParagraphFont"/>
    <w:uiPriority w:val="99"/>
    <w:unhideWhenUsed/>
    <w:rsid w:val="003C1D48"/>
    <w:rPr>
      <w:vertAlign w:val="superscript"/>
    </w:rPr>
  </w:style>
  <w:style w:type="character" w:styleId="PageNumber">
    <w:name w:val="page number"/>
    <w:basedOn w:val="DefaultParagraphFont"/>
    <w:uiPriority w:val="99"/>
    <w:semiHidden/>
    <w:unhideWhenUsed/>
    <w:rsid w:val="003D021D"/>
  </w:style>
  <w:style w:type="character" w:styleId="EndnoteReference">
    <w:name w:val="endnote reference"/>
    <w:basedOn w:val="DefaultParagraphFont"/>
    <w:uiPriority w:val="99"/>
    <w:semiHidden/>
    <w:unhideWhenUsed/>
    <w:rsid w:val="007D0CA9"/>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BE"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1635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16353"/>
    <w:rPr>
      <w:rFonts w:ascii="Lucida Grande" w:hAnsi="Lucida Grande" w:cs="Lucida Grande"/>
      <w:sz w:val="18"/>
      <w:szCs w:val="18"/>
    </w:rPr>
  </w:style>
  <w:style w:type="character" w:styleId="LineNumber">
    <w:name w:val="line number"/>
    <w:basedOn w:val="DefaultParagraphFont"/>
    <w:uiPriority w:val="99"/>
    <w:semiHidden/>
    <w:unhideWhenUsed/>
    <w:rsid w:val="00207667"/>
  </w:style>
  <w:style w:type="character" w:styleId="CommentReference">
    <w:name w:val="annotation reference"/>
    <w:basedOn w:val="DefaultParagraphFont"/>
    <w:uiPriority w:val="99"/>
    <w:semiHidden/>
    <w:unhideWhenUsed/>
    <w:rsid w:val="003B344F"/>
    <w:rPr>
      <w:sz w:val="18"/>
      <w:szCs w:val="18"/>
    </w:rPr>
  </w:style>
  <w:style w:type="paragraph" w:styleId="CommentText">
    <w:name w:val="annotation text"/>
    <w:basedOn w:val="Normal"/>
    <w:link w:val="CommentTextChar"/>
    <w:uiPriority w:val="99"/>
    <w:unhideWhenUsed/>
    <w:rsid w:val="003B344F"/>
  </w:style>
  <w:style w:type="character" w:customStyle="1" w:styleId="CommentTextChar">
    <w:name w:val="Comment Text Char"/>
    <w:basedOn w:val="DefaultParagraphFont"/>
    <w:link w:val="CommentText"/>
    <w:uiPriority w:val="99"/>
    <w:rsid w:val="003B344F"/>
  </w:style>
  <w:style w:type="paragraph" w:styleId="CommentSubject">
    <w:name w:val="annotation subject"/>
    <w:basedOn w:val="CommentText"/>
    <w:next w:val="CommentText"/>
    <w:link w:val="CommentSubjectChar"/>
    <w:uiPriority w:val="99"/>
    <w:semiHidden/>
    <w:unhideWhenUsed/>
    <w:rsid w:val="003B344F"/>
    <w:rPr>
      <w:b/>
      <w:bCs/>
      <w:sz w:val="20"/>
      <w:szCs w:val="20"/>
    </w:rPr>
  </w:style>
  <w:style w:type="character" w:customStyle="1" w:styleId="CommentSubjectChar">
    <w:name w:val="Comment Subject Char"/>
    <w:basedOn w:val="CommentTextChar"/>
    <w:link w:val="CommentSubject"/>
    <w:uiPriority w:val="99"/>
    <w:semiHidden/>
    <w:rsid w:val="003B344F"/>
    <w:rPr>
      <w:b/>
      <w:bCs/>
      <w:sz w:val="20"/>
      <w:szCs w:val="20"/>
    </w:rPr>
  </w:style>
  <w:style w:type="paragraph" w:styleId="NoSpacing">
    <w:name w:val="No Spacing"/>
    <w:uiPriority w:val="1"/>
    <w:qFormat/>
    <w:rsid w:val="008913FE"/>
  </w:style>
  <w:style w:type="paragraph" w:styleId="ListParagraph">
    <w:name w:val="List Paragraph"/>
    <w:basedOn w:val="Normal"/>
    <w:uiPriority w:val="34"/>
    <w:qFormat/>
    <w:rsid w:val="008913FE"/>
    <w:pPr>
      <w:ind w:left="720"/>
      <w:contextualSpacing/>
    </w:pPr>
  </w:style>
  <w:style w:type="paragraph" w:styleId="Revision">
    <w:name w:val="Revision"/>
    <w:hidden/>
    <w:uiPriority w:val="99"/>
    <w:semiHidden/>
    <w:rsid w:val="00D857EB"/>
  </w:style>
  <w:style w:type="character" w:styleId="Hyperlink">
    <w:name w:val="Hyperlink"/>
    <w:basedOn w:val="DefaultParagraphFont"/>
    <w:uiPriority w:val="99"/>
    <w:unhideWhenUsed/>
    <w:rsid w:val="004C35D8"/>
    <w:rPr>
      <w:color w:val="0000FF" w:themeColor="hyperlink"/>
      <w:u w:val="single"/>
    </w:rPr>
  </w:style>
  <w:style w:type="paragraph" w:styleId="Caption">
    <w:name w:val="caption"/>
    <w:basedOn w:val="Normal"/>
    <w:next w:val="Normal"/>
    <w:uiPriority w:val="35"/>
    <w:unhideWhenUsed/>
    <w:qFormat/>
    <w:rsid w:val="00D277D5"/>
    <w:pPr>
      <w:spacing w:after="200"/>
    </w:pPr>
    <w:rPr>
      <w:b/>
      <w:bCs/>
      <w:color w:val="4F81BD" w:themeColor="accent1"/>
      <w:sz w:val="18"/>
      <w:szCs w:val="18"/>
    </w:rPr>
  </w:style>
  <w:style w:type="character" w:styleId="PlaceholderText">
    <w:name w:val="Placeholder Text"/>
    <w:basedOn w:val="DefaultParagraphFont"/>
    <w:uiPriority w:val="99"/>
    <w:semiHidden/>
    <w:rsid w:val="00EE2AA8"/>
    <w:rPr>
      <w:color w:val="808080"/>
    </w:rPr>
  </w:style>
  <w:style w:type="table" w:styleId="TableGrid">
    <w:name w:val="Table Grid"/>
    <w:basedOn w:val="TableNormal"/>
    <w:uiPriority w:val="59"/>
    <w:rsid w:val="00994BB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4216C"/>
    <w:pPr>
      <w:tabs>
        <w:tab w:val="center" w:pos="4320"/>
        <w:tab w:val="right" w:pos="8640"/>
      </w:tabs>
    </w:pPr>
  </w:style>
  <w:style w:type="character" w:customStyle="1" w:styleId="HeaderChar">
    <w:name w:val="Header Char"/>
    <w:basedOn w:val="DefaultParagraphFont"/>
    <w:link w:val="Header"/>
    <w:uiPriority w:val="99"/>
    <w:rsid w:val="00D4216C"/>
  </w:style>
  <w:style w:type="paragraph" w:styleId="Footer">
    <w:name w:val="footer"/>
    <w:basedOn w:val="Normal"/>
    <w:link w:val="FooterChar"/>
    <w:uiPriority w:val="99"/>
    <w:unhideWhenUsed/>
    <w:rsid w:val="00D4216C"/>
    <w:pPr>
      <w:tabs>
        <w:tab w:val="center" w:pos="4320"/>
        <w:tab w:val="right" w:pos="8640"/>
      </w:tabs>
    </w:pPr>
  </w:style>
  <w:style w:type="character" w:customStyle="1" w:styleId="FooterChar">
    <w:name w:val="Footer Char"/>
    <w:basedOn w:val="DefaultParagraphFont"/>
    <w:link w:val="Footer"/>
    <w:uiPriority w:val="99"/>
    <w:rsid w:val="00D4216C"/>
  </w:style>
  <w:style w:type="paragraph" w:styleId="FootnoteText">
    <w:name w:val="footnote text"/>
    <w:basedOn w:val="Normal"/>
    <w:link w:val="FootnoteTextChar"/>
    <w:uiPriority w:val="99"/>
    <w:unhideWhenUsed/>
    <w:rsid w:val="003C1D48"/>
  </w:style>
  <w:style w:type="character" w:customStyle="1" w:styleId="FootnoteTextChar">
    <w:name w:val="Footnote Text Char"/>
    <w:basedOn w:val="DefaultParagraphFont"/>
    <w:link w:val="FootnoteText"/>
    <w:uiPriority w:val="99"/>
    <w:rsid w:val="003C1D48"/>
  </w:style>
  <w:style w:type="character" w:styleId="FootnoteReference">
    <w:name w:val="footnote reference"/>
    <w:basedOn w:val="DefaultParagraphFont"/>
    <w:uiPriority w:val="99"/>
    <w:unhideWhenUsed/>
    <w:rsid w:val="003C1D48"/>
    <w:rPr>
      <w:vertAlign w:val="superscript"/>
    </w:rPr>
  </w:style>
  <w:style w:type="character" w:styleId="PageNumber">
    <w:name w:val="page number"/>
    <w:basedOn w:val="DefaultParagraphFont"/>
    <w:uiPriority w:val="99"/>
    <w:semiHidden/>
    <w:unhideWhenUsed/>
    <w:rsid w:val="003D021D"/>
  </w:style>
  <w:style w:type="character" w:styleId="EndnoteReference">
    <w:name w:val="endnote reference"/>
    <w:basedOn w:val="DefaultParagraphFont"/>
    <w:uiPriority w:val="99"/>
    <w:semiHidden/>
    <w:unhideWhenUsed/>
    <w:rsid w:val="007D0CA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970408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comments" Target="comments.xml"/><Relationship Id="rId20"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footer" Target="footer1.xml"/><Relationship Id="rId18" Type="http://schemas.openxmlformats.org/officeDocument/2006/relationships/footer" Target="footer2.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5C0F9BA-EC2D-5E48-8155-07B5065237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21</Pages>
  <Words>33853</Words>
  <Characters>192966</Characters>
  <Application>Microsoft Macintosh Word</Application>
  <DocSecurity>0</DocSecurity>
  <Lines>1608</Lines>
  <Paragraphs>452</Paragraphs>
  <ScaleCrop>false</ScaleCrop>
  <HeadingPairs>
    <vt:vector size="2" baseType="variant">
      <vt:variant>
        <vt:lpstr>Title</vt:lpstr>
      </vt:variant>
      <vt:variant>
        <vt:i4>1</vt:i4>
      </vt:variant>
    </vt:vector>
  </HeadingPairs>
  <TitlesOfParts>
    <vt:vector size="1" baseType="lpstr">
      <vt:lpstr/>
    </vt:vector>
  </TitlesOfParts>
  <Company>European School Ixelles</Company>
  <LinksUpToDate>false</LinksUpToDate>
  <CharactersWithSpaces>226367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Flavio Affinito</dc:creator>
  <cp:keywords/>
  <dc:description/>
  <cp:lastModifiedBy>Flavio Affinito</cp:lastModifiedBy>
  <cp:revision>17</cp:revision>
  <dcterms:created xsi:type="dcterms:W3CDTF">2018-04-08T17:03:00Z</dcterms:created>
  <dcterms:modified xsi:type="dcterms:W3CDTF">2018-04-09T17:42:00Z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e3c89c47-a3ca-355e-aba2-9706da0377b4</vt:lpwstr>
  </property>
  <property fmtid="{D5CDD505-2E9C-101B-9397-08002B2CF9AE}" pid="4" name="Mendeley Citation Style_1">
    <vt:lpwstr>http://www.zotero.org/styles/harvard-cite-them-right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